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E81A" w14:textId="77777777" w:rsidR="00382C4B" w:rsidRPr="00B46B33" w:rsidRDefault="00382C4B" w:rsidP="00382C4B">
      <w:pPr>
        <w:spacing w:line="360" w:lineRule="auto"/>
        <w:jc w:val="center"/>
        <w:rPr>
          <w:b/>
          <w:iCs/>
          <w:sz w:val="20"/>
          <w:szCs w:val="20"/>
        </w:rPr>
      </w:pPr>
      <w:r w:rsidRPr="00B46B33">
        <w:rPr>
          <w:b/>
          <w:iCs/>
          <w:sz w:val="20"/>
          <w:szCs w:val="20"/>
        </w:rPr>
        <w:t xml:space="preserve">PLAN ZAJĘĆ DLA </w:t>
      </w:r>
      <w:r w:rsidRPr="00B46B33">
        <w:rPr>
          <w:b/>
          <w:iCs/>
          <w:color w:val="FF0000"/>
          <w:sz w:val="20"/>
          <w:szCs w:val="20"/>
        </w:rPr>
        <w:t xml:space="preserve">II ROKU </w:t>
      </w:r>
      <w:r w:rsidRPr="00B46B33">
        <w:rPr>
          <w:b/>
          <w:iCs/>
          <w:sz w:val="20"/>
          <w:szCs w:val="20"/>
        </w:rPr>
        <w:t>APLIKANTÓW ADWOKACKICH</w:t>
      </w:r>
    </w:p>
    <w:p w14:paraId="18FDEF29" w14:textId="77777777" w:rsidR="00382C4B" w:rsidRDefault="00382C4B" w:rsidP="00382C4B">
      <w:pPr>
        <w:spacing w:line="360" w:lineRule="auto"/>
        <w:ind w:left="4956" w:firstLine="708"/>
        <w:rPr>
          <w:b/>
          <w:iCs/>
          <w:sz w:val="20"/>
          <w:szCs w:val="20"/>
        </w:rPr>
      </w:pPr>
      <w:r w:rsidRPr="00B46B33">
        <w:rPr>
          <w:b/>
          <w:iCs/>
          <w:sz w:val="20"/>
          <w:szCs w:val="20"/>
        </w:rPr>
        <w:t>I SEMESTR 202</w:t>
      </w:r>
      <w:r>
        <w:rPr>
          <w:b/>
          <w:iCs/>
          <w:sz w:val="20"/>
          <w:szCs w:val="20"/>
        </w:rPr>
        <w:t>5</w:t>
      </w:r>
      <w:r w:rsidRPr="00B46B33">
        <w:rPr>
          <w:b/>
          <w:iCs/>
          <w:sz w:val="20"/>
          <w:szCs w:val="20"/>
        </w:rPr>
        <w:t xml:space="preserve"> ROKU </w:t>
      </w:r>
    </w:p>
    <w:p w14:paraId="60CCB6D5" w14:textId="77777777" w:rsidR="00382C4B" w:rsidRDefault="00382C4B" w:rsidP="00382C4B">
      <w:pPr>
        <w:spacing w:line="360" w:lineRule="auto"/>
        <w:ind w:left="4956" w:firstLine="708"/>
        <w:rPr>
          <w:b/>
          <w:iCs/>
          <w:sz w:val="20"/>
          <w:szCs w:val="20"/>
        </w:rPr>
      </w:pPr>
    </w:p>
    <w:tbl>
      <w:tblPr>
        <w:tblpPr w:leftFromText="141" w:rightFromText="141" w:vertAnchor="text" w:tblpX="-669" w:tblpY="1"/>
        <w:tblOverlap w:val="never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44"/>
        <w:gridCol w:w="709"/>
        <w:gridCol w:w="6297"/>
        <w:gridCol w:w="3648"/>
      </w:tblGrid>
      <w:tr w:rsidR="00382C4B" w:rsidRPr="00B46B33" w14:paraId="135DCFAE" w14:textId="77777777" w:rsidTr="0099058C">
        <w:trPr>
          <w:trHeight w:val="132"/>
        </w:trPr>
        <w:tc>
          <w:tcPr>
            <w:tcW w:w="717" w:type="pct"/>
            <w:shd w:val="clear" w:color="auto" w:fill="auto"/>
          </w:tcPr>
          <w:p w14:paraId="288EF966" w14:textId="77777777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6785902"/>
            <w:r>
              <w:rPr>
                <w:b/>
                <w:bCs/>
                <w:sz w:val="20"/>
                <w:szCs w:val="20"/>
              </w:rPr>
              <w:t>07.01.2025 gr. 1</w:t>
            </w:r>
          </w:p>
          <w:p w14:paraId="20D544C7" w14:textId="77777777" w:rsidR="00784ACF" w:rsidRDefault="00784ACF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0286BD" w14:textId="0759F33E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CA49C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.01.2025 gr. 2</w:t>
            </w:r>
          </w:p>
          <w:p w14:paraId="28BA1F92" w14:textId="77777777" w:rsidR="00784ACF" w:rsidRDefault="00784ACF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F7BB7A" w14:textId="4A7527DE" w:rsidR="00382C4B" w:rsidRDefault="00A323F1" w:rsidP="0099058C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784ACF">
              <w:rPr>
                <w:b/>
                <w:bCs/>
                <w:strike/>
                <w:sz w:val="20"/>
                <w:szCs w:val="20"/>
              </w:rPr>
              <w:t>1</w:t>
            </w:r>
            <w:r w:rsidR="00382C4B" w:rsidRPr="00784ACF">
              <w:rPr>
                <w:b/>
                <w:bCs/>
                <w:strike/>
                <w:sz w:val="20"/>
                <w:szCs w:val="20"/>
              </w:rPr>
              <w:t xml:space="preserve">0.01.2025 gr. </w:t>
            </w:r>
            <w:r w:rsidR="00784ACF" w:rsidRPr="00784ACF">
              <w:rPr>
                <w:b/>
                <w:bCs/>
                <w:strike/>
                <w:sz w:val="20"/>
                <w:szCs w:val="20"/>
              </w:rPr>
              <w:t>3</w:t>
            </w:r>
          </w:p>
          <w:p w14:paraId="608B2D09" w14:textId="19CC3A08" w:rsidR="00784ACF" w:rsidRDefault="00784ACF" w:rsidP="0099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zmiana terminu</w:t>
            </w:r>
          </w:p>
          <w:p w14:paraId="4FF5BC90" w14:textId="52E09D23" w:rsidR="00784ACF" w:rsidRDefault="00784ACF" w:rsidP="0099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16.01.2025 gr. 3</w:t>
            </w:r>
          </w:p>
          <w:p w14:paraId="2CDE9118" w14:textId="77777777" w:rsidR="00784ACF" w:rsidRPr="00784ACF" w:rsidRDefault="00784ACF" w:rsidP="0099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9E027B6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605CA4" w14:textId="77777777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CECC3B" w14:textId="77777777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7DC64E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2D7422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CCEF00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4F9CB1B" w14:textId="77777777" w:rsidR="00382C4B" w:rsidRPr="00CA49CC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2DF1D19B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3102F875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5A026F7A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2A7B8665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5FDF99D2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201CF1EC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1799C0A" w14:textId="77777777" w:rsidR="00382C4B" w:rsidRPr="00B46B33" w:rsidRDefault="00382C4B" w:rsidP="0099058C">
            <w:pPr>
              <w:rPr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Metodyka pracy adwokata w postępowaniu cywilnym przed sądem I instancji.</w:t>
            </w:r>
            <w:r w:rsidRPr="00B46B33">
              <w:rPr>
                <w:sz w:val="20"/>
                <w:szCs w:val="20"/>
              </w:rPr>
              <w:t xml:space="preserve"> </w:t>
            </w:r>
            <w:r w:rsidRPr="00B46B33">
              <w:rPr>
                <w:b/>
                <w:bCs/>
                <w:sz w:val="20"/>
                <w:szCs w:val="20"/>
              </w:rPr>
              <w:t>Część I</w:t>
            </w:r>
          </w:p>
          <w:p w14:paraId="0163F30B" w14:textId="77777777" w:rsidR="00123DAD" w:rsidRDefault="00382C4B" w:rsidP="0099058C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Rola adwokata przed skierowaniem sprawy do postępowania sądowego</w:t>
            </w:r>
            <w:r w:rsidR="00123DAD">
              <w:rPr>
                <w:sz w:val="20"/>
                <w:szCs w:val="20"/>
              </w:rPr>
              <w:t>.</w:t>
            </w:r>
            <w:r w:rsidRPr="00B46B33">
              <w:rPr>
                <w:sz w:val="20"/>
                <w:szCs w:val="20"/>
              </w:rPr>
              <w:t xml:space="preserve"> </w:t>
            </w:r>
            <w:r w:rsidR="00123DAD">
              <w:rPr>
                <w:sz w:val="20"/>
                <w:szCs w:val="20"/>
              </w:rPr>
              <w:t>O</w:t>
            </w:r>
            <w:r w:rsidRPr="00B46B33">
              <w:rPr>
                <w:sz w:val="20"/>
                <w:szCs w:val="20"/>
              </w:rPr>
              <w:t xml:space="preserve">kreślenie stron postępowania, umocowanie, </w:t>
            </w:r>
            <w:r>
              <w:rPr>
                <w:sz w:val="20"/>
                <w:szCs w:val="20"/>
              </w:rPr>
              <w:t>substytucja</w:t>
            </w:r>
            <w:r w:rsidR="00123DAD">
              <w:rPr>
                <w:sz w:val="20"/>
                <w:szCs w:val="20"/>
              </w:rPr>
              <w:t>.</w:t>
            </w:r>
          </w:p>
          <w:p w14:paraId="726FA471" w14:textId="77777777" w:rsidR="00123DAD" w:rsidRDefault="00123DAD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82C4B">
              <w:rPr>
                <w:sz w:val="20"/>
                <w:szCs w:val="20"/>
              </w:rPr>
              <w:t>abezpieczenie roszczenia.</w:t>
            </w:r>
          </w:p>
          <w:p w14:paraId="40046CC7" w14:textId="77777777" w:rsidR="00382C4B" w:rsidRDefault="00123DAD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i opłaty sądowe, </w:t>
            </w:r>
            <w:r w:rsidRPr="00B46B33">
              <w:rPr>
                <w:sz w:val="20"/>
                <w:szCs w:val="20"/>
              </w:rPr>
              <w:t>sposób oraz termin ich uiszczania, opłaty kancelaryjne, spis kosztów</w:t>
            </w:r>
            <w:r>
              <w:rPr>
                <w:sz w:val="20"/>
                <w:szCs w:val="20"/>
              </w:rPr>
              <w:t>.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382C4B" w:rsidRPr="00B46B33">
              <w:rPr>
                <w:sz w:val="20"/>
                <w:szCs w:val="20"/>
              </w:rPr>
              <w:t>niosek o zwolnienie od kosztów sądowych</w:t>
            </w:r>
            <w:r>
              <w:rPr>
                <w:sz w:val="20"/>
                <w:szCs w:val="20"/>
              </w:rPr>
              <w:t>,</w:t>
            </w:r>
            <w:r w:rsidR="00382C4B" w:rsidRPr="00B46B33">
              <w:rPr>
                <w:sz w:val="20"/>
                <w:szCs w:val="20"/>
              </w:rPr>
              <w:t xml:space="preserve"> zwolnienie całkowite lub częściowe</w:t>
            </w:r>
            <w:r w:rsidR="00382C4B">
              <w:rPr>
                <w:sz w:val="20"/>
                <w:szCs w:val="20"/>
              </w:rPr>
              <w:t>. Taktyka adwokacka w postępowaniu. (</w:t>
            </w:r>
            <w:r w:rsidR="00382C4B" w:rsidRPr="001C249F">
              <w:rPr>
                <w:b/>
                <w:sz w:val="20"/>
                <w:szCs w:val="20"/>
              </w:rPr>
              <w:t>2 godziny</w:t>
            </w:r>
            <w:r w:rsidR="00382C4B">
              <w:rPr>
                <w:sz w:val="20"/>
                <w:szCs w:val="20"/>
              </w:rPr>
              <w:t>)</w:t>
            </w:r>
          </w:p>
          <w:p w14:paraId="04CDD8B3" w14:textId="77777777" w:rsidR="00382C4B" w:rsidRDefault="00382C4B" w:rsidP="0099058C">
            <w:pPr>
              <w:jc w:val="both"/>
              <w:rPr>
                <w:sz w:val="20"/>
                <w:szCs w:val="20"/>
              </w:rPr>
            </w:pPr>
          </w:p>
          <w:p w14:paraId="67FF0CAA" w14:textId="77777777" w:rsidR="00123DAD" w:rsidRDefault="00382C4B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46B33">
              <w:rPr>
                <w:sz w:val="20"/>
                <w:szCs w:val="20"/>
              </w:rPr>
              <w:t>opuszczalność drogi sądowej, właściwość sądów, wybór trybu</w:t>
            </w:r>
            <w:r w:rsidR="00123DAD">
              <w:rPr>
                <w:sz w:val="20"/>
                <w:szCs w:val="20"/>
              </w:rPr>
              <w:t xml:space="preserve"> postępowania, rodzaje powództw.</w:t>
            </w:r>
          </w:p>
          <w:p w14:paraId="3E95B418" w14:textId="77777777" w:rsidR="00123DAD" w:rsidRDefault="00123DAD" w:rsidP="00CA1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82C4B" w:rsidRPr="00B46B33">
              <w:rPr>
                <w:sz w:val="20"/>
                <w:szCs w:val="20"/>
              </w:rPr>
              <w:t xml:space="preserve">kutki wniesienia </w:t>
            </w:r>
            <w:r w:rsidR="00CA1664">
              <w:rPr>
                <w:sz w:val="20"/>
                <w:szCs w:val="20"/>
              </w:rPr>
              <w:t xml:space="preserve">pozwu/wniosku i </w:t>
            </w:r>
            <w:r w:rsidR="00382C4B" w:rsidRPr="00B46B33">
              <w:rPr>
                <w:sz w:val="20"/>
                <w:szCs w:val="20"/>
              </w:rPr>
              <w:t>jego doręczenia</w:t>
            </w:r>
            <w:r w:rsidR="00CA1664">
              <w:rPr>
                <w:sz w:val="20"/>
                <w:szCs w:val="20"/>
              </w:rPr>
              <w:t>.  Po</w:t>
            </w:r>
            <w:r w:rsidR="00CA1664" w:rsidRPr="00B46B33">
              <w:rPr>
                <w:sz w:val="20"/>
                <w:szCs w:val="20"/>
              </w:rPr>
              <w:t>wództwo wzajemne</w:t>
            </w:r>
            <w:r w:rsidR="00CA1664">
              <w:rPr>
                <w:sz w:val="20"/>
                <w:szCs w:val="20"/>
              </w:rPr>
              <w:t>. M</w:t>
            </w:r>
            <w:r w:rsidR="00CA1664" w:rsidRPr="00B46B33">
              <w:rPr>
                <w:sz w:val="20"/>
                <w:szCs w:val="20"/>
              </w:rPr>
              <w:t>odyfikacja pozwu</w:t>
            </w:r>
            <w:r w:rsidR="00CA1664">
              <w:rPr>
                <w:sz w:val="20"/>
                <w:szCs w:val="20"/>
              </w:rPr>
              <w:t xml:space="preserve"> i cofnięcie pozwu </w:t>
            </w:r>
            <w:r w:rsidR="00382C4B" w:rsidRPr="00B46B33">
              <w:rPr>
                <w:sz w:val="20"/>
                <w:szCs w:val="20"/>
              </w:rPr>
              <w:t>z uwzgl</w:t>
            </w:r>
            <w:r>
              <w:rPr>
                <w:sz w:val="20"/>
                <w:szCs w:val="20"/>
              </w:rPr>
              <w:t>ędnieniem</w:t>
            </w:r>
            <w:r w:rsidR="00382C4B" w:rsidRPr="00B46B33">
              <w:rPr>
                <w:sz w:val="20"/>
                <w:szCs w:val="20"/>
              </w:rPr>
              <w:t xml:space="preserve"> wpływu </w:t>
            </w:r>
            <w:r w:rsidR="00CA1664">
              <w:rPr>
                <w:sz w:val="20"/>
                <w:szCs w:val="20"/>
              </w:rPr>
              <w:t xml:space="preserve">tej czynności </w:t>
            </w:r>
            <w:r w:rsidR="00382C4B" w:rsidRPr="00B46B33">
              <w:rPr>
                <w:sz w:val="20"/>
                <w:szCs w:val="20"/>
              </w:rPr>
              <w:t>na koszty</w:t>
            </w:r>
            <w:r>
              <w:rPr>
                <w:sz w:val="20"/>
                <w:szCs w:val="20"/>
              </w:rPr>
              <w:t>.</w:t>
            </w:r>
          </w:p>
          <w:p w14:paraId="102ACA7F" w14:textId="77777777" w:rsidR="00697C32" w:rsidRDefault="00CA1664" w:rsidP="00697C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82C4B" w:rsidRPr="00B46B33">
              <w:rPr>
                <w:sz w:val="20"/>
                <w:szCs w:val="20"/>
              </w:rPr>
              <w:t>dolność procesowa i sądowa</w:t>
            </w:r>
            <w:r w:rsidR="00123DAD">
              <w:rPr>
                <w:sz w:val="20"/>
                <w:szCs w:val="20"/>
              </w:rPr>
              <w:t xml:space="preserve"> i ich utrata</w:t>
            </w:r>
            <w:r>
              <w:rPr>
                <w:sz w:val="20"/>
                <w:szCs w:val="20"/>
              </w:rPr>
              <w:t xml:space="preserve"> w toku postępowania</w:t>
            </w:r>
            <w:r w:rsidR="00123DAD">
              <w:rPr>
                <w:sz w:val="20"/>
                <w:szCs w:val="20"/>
              </w:rPr>
              <w:t xml:space="preserve">. </w:t>
            </w:r>
            <w:r w:rsidR="00697C32">
              <w:rPr>
                <w:sz w:val="20"/>
                <w:szCs w:val="20"/>
              </w:rPr>
              <w:t xml:space="preserve"> Z</w:t>
            </w:r>
            <w:r w:rsidR="00697C32" w:rsidRPr="00B46B33">
              <w:rPr>
                <w:sz w:val="20"/>
                <w:szCs w:val="20"/>
              </w:rPr>
              <w:t>awieszenie postępowania, umorzenie</w:t>
            </w:r>
            <w:r w:rsidR="00697C32">
              <w:rPr>
                <w:sz w:val="20"/>
                <w:szCs w:val="20"/>
              </w:rPr>
              <w:t xml:space="preserve"> postępowania.</w:t>
            </w:r>
          </w:p>
          <w:p w14:paraId="54A73271" w14:textId="77777777" w:rsidR="00960FF6" w:rsidRDefault="00123DAD" w:rsidP="0096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82C4B" w:rsidRPr="00960FF6">
              <w:rPr>
                <w:sz w:val="20"/>
                <w:szCs w:val="20"/>
              </w:rPr>
              <w:t xml:space="preserve">dpowiedzialność solidarna i in </w:t>
            </w:r>
            <w:proofErr w:type="spellStart"/>
            <w:r w:rsidR="00382C4B" w:rsidRPr="00960FF6">
              <w:rPr>
                <w:sz w:val="20"/>
                <w:szCs w:val="20"/>
              </w:rPr>
              <w:t>solidum</w:t>
            </w:r>
            <w:proofErr w:type="spellEnd"/>
            <w:r w:rsidR="00960FF6">
              <w:rPr>
                <w:sz w:val="20"/>
                <w:szCs w:val="20"/>
              </w:rPr>
              <w:t>.</w:t>
            </w:r>
          </w:p>
          <w:p w14:paraId="2D46FDC2" w14:textId="77777777" w:rsidR="00382C4B" w:rsidRPr="00B46B33" w:rsidRDefault="00382C4B" w:rsidP="0096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249F">
              <w:rPr>
                <w:b/>
                <w:sz w:val="20"/>
                <w:szCs w:val="20"/>
              </w:rPr>
              <w:t>2 godziny)</w:t>
            </w:r>
          </w:p>
        </w:tc>
        <w:tc>
          <w:tcPr>
            <w:tcW w:w="1250" w:type="pct"/>
            <w:shd w:val="clear" w:color="auto" w:fill="auto"/>
          </w:tcPr>
          <w:p w14:paraId="1781B3C0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5D99009" w14:textId="77777777" w:rsidR="00382C4B" w:rsidRPr="00B46B33" w:rsidRDefault="00382C4B" w:rsidP="0099058C">
            <w:pPr>
              <w:rPr>
                <w:b/>
                <w:i/>
                <w:sz w:val="20"/>
                <w:szCs w:val="20"/>
              </w:rPr>
            </w:pPr>
          </w:p>
          <w:p w14:paraId="66778774" w14:textId="77777777" w:rsidR="00382C4B" w:rsidRPr="00B46B33" w:rsidRDefault="00382C4B" w:rsidP="0099058C">
            <w:pPr>
              <w:rPr>
                <w:b/>
                <w:i/>
                <w:sz w:val="20"/>
                <w:szCs w:val="20"/>
              </w:rPr>
            </w:pPr>
          </w:p>
          <w:p w14:paraId="12945359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Andrzej Karczewski</w:t>
            </w:r>
          </w:p>
          <w:p w14:paraId="5F4E2784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44ED6E8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F9767F5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E7C0E81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451EF1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EC0C03E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39BE94F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F524CEB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Adw. Maciej Hałuszczyński</w:t>
            </w:r>
          </w:p>
        </w:tc>
      </w:tr>
      <w:tr w:rsidR="00382C4B" w:rsidRPr="00B46B33" w14:paraId="2D85540C" w14:textId="77777777" w:rsidTr="0099058C">
        <w:trPr>
          <w:trHeight w:val="3450"/>
        </w:trPr>
        <w:tc>
          <w:tcPr>
            <w:tcW w:w="717" w:type="pct"/>
            <w:shd w:val="clear" w:color="auto" w:fill="auto"/>
          </w:tcPr>
          <w:p w14:paraId="10F506E1" w14:textId="7A8ACFC8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13.01.2025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  <w:r w:rsidRPr="00516E45">
              <w:rPr>
                <w:b/>
                <w:bCs/>
                <w:color w:val="FF0000"/>
                <w:sz w:val="20"/>
                <w:szCs w:val="20"/>
              </w:rPr>
              <w:t xml:space="preserve">gr. </w:t>
            </w:r>
            <w:r w:rsidR="00516E45" w:rsidRPr="00516E45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23158FDA" w14:textId="4D9FECF7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14.01.2025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  <w:r w:rsidRPr="00516E45">
              <w:rPr>
                <w:b/>
                <w:bCs/>
                <w:color w:val="FF0000"/>
                <w:sz w:val="20"/>
                <w:szCs w:val="20"/>
              </w:rPr>
              <w:t>gr.</w:t>
            </w:r>
            <w:r w:rsidR="00516E45" w:rsidRPr="00516E45">
              <w:rPr>
                <w:b/>
                <w:bCs/>
                <w:color w:val="FF0000"/>
                <w:sz w:val="20"/>
                <w:szCs w:val="20"/>
              </w:rPr>
              <w:t xml:space="preserve"> 1</w:t>
            </w:r>
          </w:p>
          <w:p w14:paraId="0D3C54D2" w14:textId="407E3052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15.01.2025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  <w:r w:rsidRPr="00516E45">
              <w:rPr>
                <w:b/>
                <w:bCs/>
                <w:color w:val="FF0000"/>
                <w:sz w:val="20"/>
                <w:szCs w:val="20"/>
              </w:rPr>
              <w:t>gr.</w:t>
            </w:r>
            <w:r w:rsidR="00516E45" w:rsidRPr="00516E45">
              <w:rPr>
                <w:b/>
                <w:bCs/>
                <w:color w:val="FF0000"/>
                <w:sz w:val="20"/>
                <w:szCs w:val="20"/>
              </w:rPr>
              <w:t xml:space="preserve"> 2</w:t>
            </w:r>
          </w:p>
          <w:p w14:paraId="5E8EBFB9" w14:textId="77777777" w:rsidR="00382C4B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5E0855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725C7A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52859D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DCDB4E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28D64888" w14:textId="77777777" w:rsidR="00382C4B" w:rsidRPr="00CA49CC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3FA9535C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5DEFD4F9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54CA4B84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6FBFF8D7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32BA53E8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3131B23D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5A8FA886" w14:textId="77777777" w:rsidR="00382C4B" w:rsidRPr="00B46B33" w:rsidRDefault="00382C4B" w:rsidP="0099058C">
            <w:pPr>
              <w:rPr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Metodyka pracy adwokata w postępowaniu cywilnym przed sądem I instancji.</w:t>
            </w:r>
            <w:r w:rsidRPr="00B46B33">
              <w:rPr>
                <w:sz w:val="20"/>
                <w:szCs w:val="20"/>
              </w:rPr>
              <w:t xml:space="preserve"> </w:t>
            </w:r>
            <w:r w:rsidRPr="00B46B33">
              <w:rPr>
                <w:b/>
                <w:bCs/>
                <w:sz w:val="20"/>
                <w:szCs w:val="20"/>
              </w:rPr>
              <w:t>Część II</w:t>
            </w:r>
          </w:p>
          <w:p w14:paraId="5440F8C4" w14:textId="77777777" w:rsidR="00123DAD" w:rsidRDefault="00123DAD" w:rsidP="00123D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Rola adwokata przed skierowaniem sprawy do postępowania sądowego</w:t>
            </w:r>
            <w:r>
              <w:rPr>
                <w:sz w:val="20"/>
                <w:szCs w:val="20"/>
              </w:rPr>
              <w:t>.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B46B33">
              <w:rPr>
                <w:sz w:val="20"/>
                <w:szCs w:val="20"/>
              </w:rPr>
              <w:t xml:space="preserve">kreślenie stron postępowania, umocowanie, </w:t>
            </w:r>
            <w:r>
              <w:rPr>
                <w:sz w:val="20"/>
                <w:szCs w:val="20"/>
              </w:rPr>
              <w:t>substytucja.</w:t>
            </w:r>
          </w:p>
          <w:p w14:paraId="5B945A1B" w14:textId="77777777" w:rsidR="00123DAD" w:rsidRDefault="00123DAD" w:rsidP="00123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roszczenia.</w:t>
            </w:r>
          </w:p>
          <w:p w14:paraId="6551B504" w14:textId="77777777" w:rsidR="00123DAD" w:rsidRDefault="00123DAD" w:rsidP="00123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i opłaty sądowe, </w:t>
            </w:r>
            <w:r w:rsidRPr="00B46B33">
              <w:rPr>
                <w:sz w:val="20"/>
                <w:szCs w:val="20"/>
              </w:rPr>
              <w:t>sposób oraz termin ich uiszczania, opłaty kancelaryjne, spis kosztów</w:t>
            </w:r>
            <w:r>
              <w:rPr>
                <w:sz w:val="20"/>
                <w:szCs w:val="20"/>
              </w:rPr>
              <w:t>.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>niosek o zwolnienie od kosztów sądowych</w:t>
            </w:r>
            <w:r>
              <w:rPr>
                <w:sz w:val="20"/>
                <w:szCs w:val="20"/>
              </w:rPr>
              <w:t>,</w:t>
            </w:r>
            <w:r w:rsidRPr="00B46B33">
              <w:rPr>
                <w:sz w:val="20"/>
                <w:szCs w:val="20"/>
              </w:rPr>
              <w:t xml:space="preserve"> zwolnienie całkowite lub częściowe</w:t>
            </w:r>
            <w:r>
              <w:rPr>
                <w:sz w:val="20"/>
                <w:szCs w:val="20"/>
              </w:rPr>
              <w:t>. Taktyka adwokacka w postępowaniu. (</w:t>
            </w:r>
            <w:r w:rsidRPr="001C249F">
              <w:rPr>
                <w:b/>
                <w:sz w:val="20"/>
                <w:szCs w:val="20"/>
              </w:rPr>
              <w:t>2 godziny</w:t>
            </w:r>
            <w:r>
              <w:rPr>
                <w:sz w:val="20"/>
                <w:szCs w:val="20"/>
              </w:rPr>
              <w:t>)</w:t>
            </w:r>
          </w:p>
          <w:p w14:paraId="0A9A5A49" w14:textId="77777777" w:rsidR="00123DAD" w:rsidRDefault="00123DAD" w:rsidP="0099058C">
            <w:pPr>
              <w:jc w:val="both"/>
              <w:rPr>
                <w:sz w:val="20"/>
                <w:szCs w:val="20"/>
              </w:rPr>
            </w:pPr>
          </w:p>
          <w:p w14:paraId="5E865159" w14:textId="77777777" w:rsidR="00123DAD" w:rsidRDefault="00123DAD" w:rsidP="00123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46B33">
              <w:rPr>
                <w:sz w:val="20"/>
                <w:szCs w:val="20"/>
              </w:rPr>
              <w:t>opuszczalność drogi sądowej, właściwość sądów, wybór trybu</w:t>
            </w:r>
            <w:r>
              <w:rPr>
                <w:sz w:val="20"/>
                <w:szCs w:val="20"/>
              </w:rPr>
              <w:t xml:space="preserve"> postępowania, rodzaje powództw.</w:t>
            </w:r>
          </w:p>
          <w:p w14:paraId="61EBB153" w14:textId="77777777" w:rsidR="00123DAD" w:rsidRDefault="00123DAD" w:rsidP="00123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6B33">
              <w:rPr>
                <w:sz w:val="20"/>
                <w:szCs w:val="20"/>
              </w:rPr>
              <w:t>kutki wniesienia pozwu/wniosku, jego doręczenia i cofnięcia, z uwzgl</w:t>
            </w:r>
            <w:r>
              <w:rPr>
                <w:sz w:val="20"/>
                <w:szCs w:val="20"/>
              </w:rPr>
              <w:t>ędnieniem</w:t>
            </w:r>
            <w:r w:rsidRPr="00B46B33">
              <w:rPr>
                <w:sz w:val="20"/>
                <w:szCs w:val="20"/>
              </w:rPr>
              <w:t xml:space="preserve"> wpływu na koszty</w:t>
            </w:r>
            <w:r>
              <w:rPr>
                <w:sz w:val="20"/>
                <w:szCs w:val="20"/>
              </w:rPr>
              <w:t>.</w:t>
            </w:r>
          </w:p>
          <w:p w14:paraId="29FEAFDF" w14:textId="77777777" w:rsidR="00697C32" w:rsidRDefault="00123DAD" w:rsidP="00697C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46B33">
              <w:rPr>
                <w:sz w:val="20"/>
                <w:szCs w:val="20"/>
              </w:rPr>
              <w:t>wództwo wzajemne; zdolność procesowa i sądowa</w:t>
            </w:r>
            <w:r>
              <w:rPr>
                <w:sz w:val="20"/>
                <w:szCs w:val="20"/>
              </w:rPr>
              <w:t xml:space="preserve"> i ich utrata</w:t>
            </w:r>
            <w:r w:rsidR="00697C32">
              <w:rPr>
                <w:sz w:val="20"/>
                <w:szCs w:val="20"/>
              </w:rPr>
              <w:t xml:space="preserve"> w toku postępowania.  Z</w:t>
            </w:r>
            <w:r w:rsidR="00697C32" w:rsidRPr="00B46B33">
              <w:rPr>
                <w:sz w:val="20"/>
                <w:szCs w:val="20"/>
              </w:rPr>
              <w:t>awieszenie postępowania, umorzenie</w:t>
            </w:r>
            <w:r w:rsidR="00697C32">
              <w:rPr>
                <w:sz w:val="20"/>
                <w:szCs w:val="20"/>
              </w:rPr>
              <w:t xml:space="preserve"> postępowania.</w:t>
            </w:r>
          </w:p>
          <w:p w14:paraId="2AADB503" w14:textId="77777777" w:rsidR="00382C4B" w:rsidRPr="00C0281F" w:rsidRDefault="00123DAD" w:rsidP="0096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60FF6">
              <w:rPr>
                <w:sz w:val="20"/>
                <w:szCs w:val="20"/>
              </w:rPr>
              <w:t xml:space="preserve">dpowiedzialność solidarna i in </w:t>
            </w:r>
            <w:proofErr w:type="spellStart"/>
            <w:r w:rsidRPr="00960FF6">
              <w:rPr>
                <w:sz w:val="20"/>
                <w:szCs w:val="20"/>
              </w:rPr>
              <w:t>solidum</w:t>
            </w:r>
            <w:proofErr w:type="spellEnd"/>
            <w:r w:rsidR="00960F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1C249F">
              <w:rPr>
                <w:b/>
                <w:sz w:val="20"/>
                <w:szCs w:val="20"/>
              </w:rPr>
              <w:t>2 godziny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14:paraId="6505F400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06EA1E1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F451493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Andrzej Karczewsk</w:t>
            </w:r>
            <w:r>
              <w:rPr>
                <w:b/>
                <w:i/>
                <w:sz w:val="20"/>
                <w:szCs w:val="20"/>
              </w:rPr>
              <w:t>i</w:t>
            </w:r>
          </w:p>
          <w:p w14:paraId="38330B18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93D5A55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1BF34B6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F560F0B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38C0C8A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C9C134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D05D523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CE731C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222D962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FA40C4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Maciej Hałuszczyński</w:t>
            </w:r>
          </w:p>
          <w:p w14:paraId="049399F1" w14:textId="77777777" w:rsidR="00382C4B" w:rsidRPr="00B46B33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bookmarkEnd w:id="0"/>
    </w:tbl>
    <w:p w14:paraId="6EF60B40" w14:textId="77777777" w:rsidR="00382C4B" w:rsidRPr="00B46B33" w:rsidRDefault="00382C4B" w:rsidP="00382C4B">
      <w:pPr>
        <w:rPr>
          <w:sz w:val="20"/>
          <w:szCs w:val="20"/>
        </w:rPr>
      </w:pPr>
    </w:p>
    <w:tbl>
      <w:tblPr>
        <w:tblpPr w:leftFromText="141" w:rightFromText="141" w:vertAnchor="text" w:tblpX="-669" w:tblpY="1"/>
        <w:tblOverlap w:val="never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44"/>
        <w:gridCol w:w="709"/>
        <w:gridCol w:w="6297"/>
        <w:gridCol w:w="3648"/>
      </w:tblGrid>
      <w:tr w:rsidR="00382C4B" w:rsidRPr="00B46B33" w14:paraId="5EDC56D0" w14:textId="77777777" w:rsidTr="0099058C">
        <w:trPr>
          <w:trHeight w:val="2258"/>
        </w:trPr>
        <w:tc>
          <w:tcPr>
            <w:tcW w:w="717" w:type="pct"/>
            <w:shd w:val="clear" w:color="auto" w:fill="auto"/>
          </w:tcPr>
          <w:p w14:paraId="701A8D9C" w14:textId="77777777" w:rsidR="00382C4B" w:rsidRPr="00B46B33" w:rsidRDefault="00382C4B" w:rsidP="00382C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</w:t>
            </w:r>
            <w:r w:rsidRPr="00B46B33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14:paraId="45B78126" w14:textId="77777777" w:rsidR="00382C4B" w:rsidRPr="00CA49CC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WYKŁAD</w:t>
            </w:r>
          </w:p>
          <w:p w14:paraId="2BE262CD" w14:textId="77777777" w:rsidR="00382C4B" w:rsidRDefault="00382C4B" w:rsidP="00990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Adwokatów</w:t>
            </w:r>
          </w:p>
          <w:p w14:paraId="26F51DB4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Batorego 17 </w:t>
            </w:r>
          </w:p>
          <w:p w14:paraId="0E18BF03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6664819F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38CD9F0F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435BC450" w14:textId="77777777" w:rsidR="00382C4B" w:rsidRPr="00B46B33" w:rsidRDefault="00382C4B" w:rsidP="0099058C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ępowanie przed sądem I instancji</w:t>
            </w:r>
          </w:p>
          <w:p w14:paraId="3286FDF1" w14:textId="77777777" w:rsidR="004806A7" w:rsidRDefault="00A05AC1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Posiedzenie a rozprawa. </w:t>
            </w:r>
            <w:r w:rsidR="00382C4B" w:rsidRPr="00B46B33">
              <w:rPr>
                <w:sz w:val="20"/>
                <w:szCs w:val="20"/>
              </w:rPr>
              <w:t>Przygotowanie rozprawy i jej przebieg; proto</w:t>
            </w:r>
            <w:r>
              <w:rPr>
                <w:sz w:val="20"/>
                <w:szCs w:val="20"/>
              </w:rPr>
              <w:t>kół: sprostowanie, uzupełnienie. Z</w:t>
            </w:r>
            <w:r w:rsidR="00382C4B" w:rsidRPr="00B46B33">
              <w:rPr>
                <w:sz w:val="20"/>
                <w:szCs w:val="20"/>
              </w:rPr>
              <w:t>ałącznik do protokołu; zastrzeżenie do protokołu – cel i sposób zgłaszania</w:t>
            </w:r>
            <w:r w:rsidR="00382C4B">
              <w:rPr>
                <w:sz w:val="20"/>
                <w:szCs w:val="20"/>
              </w:rPr>
              <w:t xml:space="preserve">. </w:t>
            </w:r>
            <w:r w:rsidR="005D1D53" w:rsidRPr="00017F36">
              <w:rPr>
                <w:sz w:val="20"/>
                <w:szCs w:val="20"/>
              </w:rPr>
              <w:t xml:space="preserve"> Organizacja post</w:t>
            </w:r>
            <w:r w:rsidR="005D1D53">
              <w:rPr>
                <w:sz w:val="20"/>
                <w:szCs w:val="20"/>
              </w:rPr>
              <w:t>ę</w:t>
            </w:r>
            <w:r w:rsidR="005D1D53" w:rsidRPr="00017F36">
              <w:rPr>
                <w:sz w:val="20"/>
                <w:szCs w:val="20"/>
              </w:rPr>
              <w:t>powania przed sądem pierwszej instancji. Plan rozprawy i konsekwencje jego zatwierdzenia dla profesjonalnego pełnomocnika.</w:t>
            </w:r>
          </w:p>
          <w:p w14:paraId="7FC8C7F6" w14:textId="77777777" w:rsidR="00902653" w:rsidRDefault="00382C4B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6B33">
              <w:rPr>
                <w:sz w:val="20"/>
                <w:szCs w:val="20"/>
              </w:rPr>
              <w:t>ostępowanie dowodowe, ciężar dowodu; rodzaje faktów niewymagają</w:t>
            </w:r>
            <w:r>
              <w:rPr>
                <w:sz w:val="20"/>
                <w:szCs w:val="20"/>
              </w:rPr>
              <w:t xml:space="preserve">cych dowodu, </w:t>
            </w:r>
            <w:r w:rsidR="009F31BD">
              <w:rPr>
                <w:sz w:val="20"/>
                <w:szCs w:val="20"/>
              </w:rPr>
              <w:t xml:space="preserve">pominięcie dowodu, </w:t>
            </w:r>
            <w:r>
              <w:rPr>
                <w:sz w:val="20"/>
                <w:szCs w:val="20"/>
              </w:rPr>
              <w:t xml:space="preserve">prekluzja dowodowa, </w:t>
            </w:r>
            <w:r w:rsidR="00A05AC1">
              <w:rPr>
                <w:sz w:val="20"/>
                <w:szCs w:val="20"/>
              </w:rPr>
              <w:t>sposób dowodzenia</w:t>
            </w:r>
            <w:r w:rsidR="009F31BD">
              <w:rPr>
                <w:sz w:val="20"/>
                <w:szCs w:val="20"/>
              </w:rPr>
              <w:t>,</w:t>
            </w:r>
            <w:r w:rsidRPr="00B46B33">
              <w:rPr>
                <w:sz w:val="20"/>
                <w:szCs w:val="20"/>
              </w:rPr>
              <w:t xml:space="preserve"> domniemania</w:t>
            </w:r>
            <w:r w:rsidR="00697C32">
              <w:rPr>
                <w:sz w:val="20"/>
                <w:szCs w:val="20"/>
              </w:rPr>
              <w:t xml:space="preserve"> prawne w praktyce</w:t>
            </w:r>
            <w:r w:rsidR="001C0D50">
              <w:rPr>
                <w:sz w:val="20"/>
                <w:szCs w:val="20"/>
              </w:rPr>
              <w:t>.</w:t>
            </w:r>
          </w:p>
          <w:p w14:paraId="54AC1829" w14:textId="77777777" w:rsidR="00382C4B" w:rsidRDefault="001C0D50" w:rsidP="00990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27B708" w14:textId="77777777" w:rsidR="00382C4B" w:rsidRPr="00B46B33" w:rsidRDefault="00382C4B" w:rsidP="001967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33A59B74" w14:textId="77777777" w:rsidR="00382C4B" w:rsidRPr="00B46B33" w:rsidRDefault="00382C4B" w:rsidP="009905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3497A0B" w14:textId="77777777" w:rsidR="00382C4B" w:rsidRPr="00B46B33" w:rsidRDefault="00382C4B" w:rsidP="0099058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4DBEE15" w14:textId="77777777" w:rsidR="00382C4B" w:rsidRPr="00B46B33" w:rsidRDefault="00382C4B" w:rsidP="0099058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4497FA8" w14:textId="77777777" w:rsidR="00382C4B" w:rsidRDefault="00382C4B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B33">
              <w:rPr>
                <w:b/>
                <w:bCs/>
                <w:i/>
                <w:iCs/>
                <w:sz w:val="20"/>
                <w:szCs w:val="20"/>
              </w:rPr>
              <w:t>SSO Izabella Dyka</w:t>
            </w:r>
          </w:p>
          <w:p w14:paraId="72B33CAD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12BA139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1D4E298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F05C7B9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BCBCA43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41B662D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A2B8D2A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3D33C4F" w14:textId="77777777" w:rsidR="00A47D31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9BD5115" w14:textId="77777777" w:rsidR="00A47D31" w:rsidRPr="00B46B33" w:rsidRDefault="00A47D31" w:rsidP="00160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2C4B" w:rsidRPr="00B46B33" w14:paraId="76F9C584" w14:textId="77777777" w:rsidTr="0099058C">
        <w:trPr>
          <w:trHeight w:val="2366"/>
        </w:trPr>
        <w:tc>
          <w:tcPr>
            <w:tcW w:w="717" w:type="pct"/>
            <w:shd w:val="clear" w:color="auto" w:fill="auto"/>
          </w:tcPr>
          <w:p w14:paraId="45FB4EA4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27.01.2025 </w:t>
            </w:r>
          </w:p>
          <w:p w14:paraId="5504C4B1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FA8F58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5A0307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32F824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F663354" w14:textId="77777777" w:rsidR="00382C4B" w:rsidRPr="00CA49CC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WYKŁAD</w:t>
            </w:r>
          </w:p>
          <w:p w14:paraId="5ECBE479" w14:textId="77777777" w:rsidR="00382C4B" w:rsidRPr="003825D4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4F08D052" w14:textId="77777777" w:rsidR="00382C4B" w:rsidRPr="00B46B33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D4">
              <w:rPr>
                <w:bCs/>
                <w:sz w:val="20"/>
                <w:szCs w:val="20"/>
              </w:rPr>
              <w:t>Klub Adwokatów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4A3547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2FEADC01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6006EBE7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0494D915" w14:textId="77777777" w:rsidR="00710951" w:rsidRDefault="00710951" w:rsidP="0071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Taktyka adwokacka w postępowaniu dowodowym: f</w:t>
            </w:r>
            <w:r w:rsidRPr="00B46B33">
              <w:rPr>
                <w:sz w:val="20"/>
                <w:szCs w:val="20"/>
              </w:rPr>
              <w:t>ormułowanie wniosków</w:t>
            </w:r>
            <w:r>
              <w:rPr>
                <w:sz w:val="20"/>
                <w:szCs w:val="20"/>
              </w:rPr>
              <w:t xml:space="preserve"> dowodowych</w:t>
            </w:r>
            <w:r w:rsidRPr="00B46B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wniosek o zabezpieczenie dowodu. 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Dowód z dokumentów (prowadzenie dowodu przeciwko lub ponad osnowę dokumentów) zeznań świadków, przesłuchania</w:t>
            </w:r>
            <w:r w:rsidRPr="00B46B33">
              <w:rPr>
                <w:sz w:val="20"/>
                <w:szCs w:val="20"/>
              </w:rPr>
              <w:t xml:space="preserve"> stron, opinia biegłych</w:t>
            </w:r>
            <w:r>
              <w:rPr>
                <w:sz w:val="20"/>
                <w:szCs w:val="20"/>
              </w:rPr>
              <w:t xml:space="preserve"> i sposoby kwestionowania opinii, oględziny, przygotowanie klienta do składania zeznań w charakterze strony.</w:t>
            </w:r>
          </w:p>
          <w:p w14:paraId="5D58BE23" w14:textId="77777777" w:rsidR="00382C4B" w:rsidRPr="00B46B33" w:rsidRDefault="00382C4B" w:rsidP="00710951">
            <w:pPr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308337CE" w14:textId="77777777" w:rsidR="00382C4B" w:rsidRDefault="00382C4B" w:rsidP="009905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500B3AD" w14:textId="5CFC0C27" w:rsidR="00382C4B" w:rsidRPr="00B46B33" w:rsidRDefault="00710951" w:rsidP="007109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Adw. </w:t>
            </w:r>
            <w:r w:rsidR="00177F42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DB2066" w:rsidRPr="00B46B33" w14:paraId="325D41E2" w14:textId="77777777" w:rsidTr="0099058C">
        <w:trPr>
          <w:trHeight w:val="2682"/>
        </w:trPr>
        <w:tc>
          <w:tcPr>
            <w:tcW w:w="717" w:type="pct"/>
            <w:shd w:val="clear" w:color="auto" w:fill="auto"/>
          </w:tcPr>
          <w:p w14:paraId="712C81E8" w14:textId="77777777" w:rsidR="00DB2066" w:rsidRDefault="00DB2066" w:rsidP="00DB206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1" w:name="_Hlk188356443"/>
            <w:bookmarkStart w:id="2" w:name="_Hlk188437668"/>
          </w:p>
          <w:p w14:paraId="222E6869" w14:textId="71A5654F" w:rsidR="00DB2066" w:rsidRPr="00886650" w:rsidRDefault="00DB2066" w:rsidP="00DB206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86650">
              <w:rPr>
                <w:b/>
                <w:bCs/>
                <w:color w:val="FF0000"/>
                <w:sz w:val="20"/>
                <w:szCs w:val="20"/>
              </w:rPr>
              <w:t>03.02.2025 gr. 1</w:t>
            </w:r>
          </w:p>
          <w:p w14:paraId="69683D3D" w14:textId="77777777" w:rsidR="00DB2066" w:rsidRPr="00886650" w:rsidRDefault="00DB2066" w:rsidP="00DB206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86650">
              <w:rPr>
                <w:b/>
                <w:bCs/>
                <w:color w:val="FF0000"/>
                <w:sz w:val="20"/>
                <w:szCs w:val="20"/>
              </w:rPr>
              <w:t>04.02.2025 gr. 2</w:t>
            </w:r>
          </w:p>
          <w:p w14:paraId="5F0236BC" w14:textId="77777777" w:rsidR="00DB2066" w:rsidRPr="00886650" w:rsidRDefault="00DB2066" w:rsidP="00DB20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86650">
              <w:rPr>
                <w:b/>
                <w:bCs/>
                <w:color w:val="FF0000"/>
                <w:sz w:val="20"/>
                <w:szCs w:val="20"/>
              </w:rPr>
              <w:t>05.02.2025 gr. 3</w:t>
            </w:r>
            <w:r w:rsidRPr="0088665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FAA183" w14:textId="77777777" w:rsidR="00DB2066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1308EB" w14:textId="77777777" w:rsidR="00DB2066" w:rsidRPr="00886650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86650">
              <w:rPr>
                <w:b/>
                <w:bCs/>
                <w:strike/>
                <w:sz w:val="20"/>
                <w:szCs w:val="20"/>
              </w:rPr>
              <w:t>17.02.2025 gr. 1</w:t>
            </w:r>
          </w:p>
          <w:p w14:paraId="3949C942" w14:textId="77777777" w:rsidR="00DB2066" w:rsidRPr="00886650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  <w:p w14:paraId="5EBAB10E" w14:textId="77777777" w:rsidR="00DB2066" w:rsidRPr="00886650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86650">
              <w:rPr>
                <w:b/>
                <w:bCs/>
                <w:strike/>
                <w:sz w:val="20"/>
                <w:szCs w:val="20"/>
              </w:rPr>
              <w:t>18.02.2025 gr. 2</w:t>
            </w:r>
          </w:p>
          <w:p w14:paraId="3B275C40" w14:textId="77777777" w:rsidR="00DB2066" w:rsidRPr="00886650" w:rsidRDefault="00DB2066" w:rsidP="00DB2066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5479CF" w14:textId="700AC7E2" w:rsidR="00DB2066" w:rsidRPr="00B46B33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886650">
              <w:rPr>
                <w:b/>
                <w:bCs/>
                <w:strike/>
                <w:sz w:val="20"/>
                <w:szCs w:val="20"/>
              </w:rPr>
              <w:t>19.02.2025 gr. 3</w:t>
            </w:r>
          </w:p>
        </w:tc>
        <w:tc>
          <w:tcPr>
            <w:tcW w:w="632" w:type="pct"/>
            <w:shd w:val="clear" w:color="auto" w:fill="auto"/>
          </w:tcPr>
          <w:p w14:paraId="68A311A0" w14:textId="77777777" w:rsidR="00DB2066" w:rsidRPr="00CA49CC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52E80FF3" w14:textId="7777777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2BB8BB8A" w14:textId="77777777" w:rsidR="00DB2066" w:rsidRPr="00B46B33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68FF63F0" w14:textId="7777777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</w:p>
          <w:p w14:paraId="6FE040DC" w14:textId="28A9E0FB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9253AAD" w14:textId="1828BB2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6DA082F5" w14:textId="77777777" w:rsidR="00DB2066" w:rsidRPr="00B46B33" w:rsidRDefault="00DB2066" w:rsidP="00DB2066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46B33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Metodyka pracy adwokata w postępowaniu nakazowym, upominawczym i uproszczonym.</w:t>
            </w:r>
          </w:p>
          <w:p w14:paraId="41CCEF42" w14:textId="77777777" w:rsidR="00DB2066" w:rsidRDefault="00DB2066" w:rsidP="00DB2066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Sporządzanie pozwu w postępowaniu nakazowym, upominawczym i uproszczonym</w:t>
            </w:r>
            <w:r>
              <w:rPr>
                <w:sz w:val="20"/>
                <w:szCs w:val="20"/>
              </w:rPr>
              <w:t>. Postępowanie elektroniczne - odrębności procesowe. Ś</w:t>
            </w:r>
            <w:r w:rsidRPr="00B46B33">
              <w:rPr>
                <w:sz w:val="20"/>
                <w:szCs w:val="20"/>
              </w:rPr>
              <w:t>rodki zaskarżania</w:t>
            </w:r>
            <w:r>
              <w:rPr>
                <w:sz w:val="20"/>
                <w:szCs w:val="20"/>
              </w:rPr>
              <w:t xml:space="preserve"> w postępowaniach odrębnych. </w:t>
            </w:r>
          </w:p>
          <w:p w14:paraId="17D74B88" w14:textId="6E03935C" w:rsidR="00DB2066" w:rsidRPr="00B46B33" w:rsidRDefault="00DB2066" w:rsidP="00DB2066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E</w:t>
            </w:r>
            <w:r w:rsidRPr="00B46B33">
              <w:rPr>
                <w:sz w:val="20"/>
                <w:szCs w:val="20"/>
              </w:rPr>
              <w:t>uropejski</w:t>
            </w:r>
            <w:r>
              <w:rPr>
                <w:sz w:val="20"/>
                <w:szCs w:val="20"/>
              </w:rPr>
              <w:t>e postępowanie nakazowe:</w:t>
            </w:r>
            <w:r w:rsidRPr="00B46B33">
              <w:rPr>
                <w:sz w:val="20"/>
                <w:szCs w:val="20"/>
              </w:rPr>
              <w:t xml:space="preserve">  pozew o wydanie europejskiego nakazu zapłaty, sprzeciw wobec takiego nakazu, nakaz na podst. </w:t>
            </w:r>
            <w:r>
              <w:rPr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 xml:space="preserve">eksla; </w:t>
            </w:r>
            <w:proofErr w:type="spellStart"/>
            <w:r w:rsidRPr="00B46B33">
              <w:rPr>
                <w:sz w:val="20"/>
                <w:szCs w:val="20"/>
              </w:rPr>
              <w:t>rozp</w:t>
            </w:r>
            <w:proofErr w:type="spellEnd"/>
            <w:r w:rsidRPr="00B46B33">
              <w:rPr>
                <w:sz w:val="20"/>
                <w:szCs w:val="20"/>
              </w:rPr>
              <w:t>. WE nr 1896/2006 PE i Rady z 12 XII 2006; zakres przedmiotowy, terytorialny i czasowy zastosowania Rozp</w:t>
            </w:r>
            <w:r>
              <w:rPr>
                <w:sz w:val="20"/>
                <w:szCs w:val="20"/>
              </w:rPr>
              <w:t>orządzenia.</w:t>
            </w:r>
            <w:r w:rsidRPr="00B46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1A392F34" w14:textId="77777777" w:rsidR="00DB2066" w:rsidRPr="00B46B33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Marta Ostrowska</w:t>
            </w:r>
          </w:p>
          <w:p w14:paraId="1ED49E42" w14:textId="77777777" w:rsidR="00DB2066" w:rsidRPr="00B46B33" w:rsidRDefault="00DB2066" w:rsidP="00DB2066">
            <w:pPr>
              <w:rPr>
                <w:b/>
                <w:i/>
                <w:sz w:val="20"/>
                <w:szCs w:val="20"/>
              </w:rPr>
            </w:pPr>
          </w:p>
          <w:p w14:paraId="5DC7FE93" w14:textId="77777777" w:rsidR="00DB2066" w:rsidRPr="00B46B33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4650429" w14:textId="5C7E3ADF" w:rsidR="00DB2066" w:rsidRPr="00B46B33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Piotr Ostrowski</w:t>
            </w:r>
          </w:p>
        </w:tc>
      </w:tr>
      <w:bookmarkEnd w:id="1"/>
      <w:tr w:rsidR="00710951" w:rsidRPr="00B46B33" w14:paraId="5BD59E14" w14:textId="77777777" w:rsidTr="0099058C">
        <w:trPr>
          <w:trHeight w:val="2682"/>
        </w:trPr>
        <w:tc>
          <w:tcPr>
            <w:tcW w:w="717" w:type="pct"/>
            <w:shd w:val="clear" w:color="auto" w:fill="auto"/>
          </w:tcPr>
          <w:p w14:paraId="3EB53C4A" w14:textId="77777777" w:rsidR="00710951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 xml:space="preserve">2.2025 </w:t>
            </w:r>
            <w:r w:rsidRPr="00B46B33">
              <w:rPr>
                <w:b/>
                <w:bCs/>
                <w:sz w:val="20"/>
                <w:szCs w:val="20"/>
              </w:rPr>
              <w:t>gr. 1</w:t>
            </w:r>
          </w:p>
          <w:p w14:paraId="49D6BDC5" w14:textId="77777777" w:rsidR="00710951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11.02.2025 gr. 2</w:t>
            </w:r>
          </w:p>
          <w:p w14:paraId="4E3B1511" w14:textId="77777777" w:rsidR="00710951" w:rsidRPr="00B46B33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12.02.2025 gr. 3</w:t>
            </w:r>
          </w:p>
          <w:p w14:paraId="4BA41999" w14:textId="77777777" w:rsidR="00710951" w:rsidRDefault="00710951" w:rsidP="009905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176D60D" w14:textId="77777777" w:rsidR="00710951" w:rsidRPr="00CA49CC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76FE97E5" w14:textId="77777777" w:rsidR="00710951" w:rsidRPr="00B46B33" w:rsidRDefault="00710951" w:rsidP="00710951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2016310B" w14:textId="77777777" w:rsidR="00710951" w:rsidRPr="00B46B33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0E64286C" w14:textId="77777777" w:rsidR="00710951" w:rsidRPr="00B46B33" w:rsidRDefault="00710951" w:rsidP="00710951">
            <w:pPr>
              <w:jc w:val="center"/>
              <w:rPr>
                <w:sz w:val="20"/>
                <w:szCs w:val="20"/>
              </w:rPr>
            </w:pPr>
          </w:p>
          <w:p w14:paraId="336F7E44" w14:textId="77777777" w:rsidR="00710951" w:rsidRPr="00B46B33" w:rsidRDefault="00710951" w:rsidP="00710951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574BD809" w14:textId="77777777" w:rsidR="00710951" w:rsidRPr="00B46B33" w:rsidRDefault="00710951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3ABA93D" w14:textId="77777777" w:rsidR="00710951" w:rsidRDefault="00710951" w:rsidP="00710951">
            <w:pPr>
              <w:jc w:val="both"/>
              <w:rPr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Środki zaskarżenia w postępowaniu </w:t>
            </w:r>
            <w:proofErr w:type="spellStart"/>
            <w:r w:rsidRPr="00B46B33">
              <w:rPr>
                <w:b/>
                <w:bCs/>
                <w:sz w:val="20"/>
                <w:szCs w:val="20"/>
              </w:rPr>
              <w:t>pierwszoinstancyjnym</w:t>
            </w:r>
            <w:proofErr w:type="spellEnd"/>
            <w:r w:rsidRPr="00B46B3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</w:t>
            </w:r>
            <w:r w:rsidRPr="00B46B33">
              <w:rPr>
                <w:sz w:val="20"/>
                <w:szCs w:val="20"/>
              </w:rPr>
              <w:t>przeciw od wyroku zaocznego, skarga na orzeczenie referendarza sądowego</w:t>
            </w:r>
            <w:r>
              <w:rPr>
                <w:sz w:val="20"/>
                <w:szCs w:val="20"/>
              </w:rPr>
              <w:t xml:space="preserve">.  </w:t>
            </w:r>
          </w:p>
          <w:p w14:paraId="3B884614" w14:textId="77777777" w:rsidR="00710951" w:rsidRDefault="00710951" w:rsidP="0071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6B33">
              <w:rPr>
                <w:sz w:val="20"/>
                <w:szCs w:val="20"/>
              </w:rPr>
              <w:t>ostępowanie zażaleniowe</w:t>
            </w:r>
            <w:r>
              <w:rPr>
                <w:sz w:val="20"/>
                <w:szCs w:val="20"/>
              </w:rPr>
              <w:t xml:space="preserve"> - </w:t>
            </w:r>
            <w:r w:rsidRPr="00B46B33">
              <w:rPr>
                <w:sz w:val="20"/>
                <w:szCs w:val="20"/>
              </w:rPr>
              <w:t xml:space="preserve">wymogi formalne i materialne </w:t>
            </w:r>
            <w:r>
              <w:rPr>
                <w:sz w:val="20"/>
                <w:szCs w:val="20"/>
              </w:rPr>
              <w:t>zażalenia</w:t>
            </w:r>
            <w:r w:rsidRPr="00B46B33">
              <w:rPr>
                <w:sz w:val="20"/>
                <w:szCs w:val="20"/>
              </w:rPr>
              <w:t>, formułowanie wniosków</w:t>
            </w:r>
            <w:r>
              <w:rPr>
                <w:sz w:val="20"/>
                <w:szCs w:val="20"/>
              </w:rPr>
              <w:t xml:space="preserve"> zażalenia</w:t>
            </w:r>
            <w:r w:rsidR="00B104F3">
              <w:rPr>
                <w:sz w:val="20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75F53A97" w14:textId="77777777" w:rsidR="00710951" w:rsidRPr="00B46B33" w:rsidRDefault="00710951" w:rsidP="009905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Adw. Maciej Hałuszczyński</w:t>
            </w:r>
          </w:p>
        </w:tc>
      </w:tr>
      <w:tr w:rsidR="00DB2066" w:rsidRPr="00B46B33" w14:paraId="7D786084" w14:textId="77777777" w:rsidTr="0099058C">
        <w:trPr>
          <w:trHeight w:val="2682"/>
        </w:trPr>
        <w:tc>
          <w:tcPr>
            <w:tcW w:w="717" w:type="pct"/>
            <w:shd w:val="clear" w:color="auto" w:fill="auto"/>
          </w:tcPr>
          <w:p w14:paraId="425153FA" w14:textId="77777777" w:rsidR="00DB2066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DB2066">
              <w:rPr>
                <w:b/>
                <w:bCs/>
                <w:strike/>
                <w:sz w:val="20"/>
                <w:szCs w:val="20"/>
              </w:rPr>
              <w:t>03.02.2025</w:t>
            </w:r>
          </w:p>
          <w:p w14:paraId="450F68E6" w14:textId="77777777" w:rsidR="00DB2066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  <w:p w14:paraId="7B38198A" w14:textId="77777777" w:rsidR="00DB2066" w:rsidRPr="00DB2066" w:rsidRDefault="00DB2066" w:rsidP="00DB206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B2066">
              <w:rPr>
                <w:b/>
                <w:bCs/>
                <w:color w:val="FF0000"/>
                <w:sz w:val="20"/>
                <w:szCs w:val="20"/>
              </w:rPr>
              <w:t xml:space="preserve">18.02.2025 </w:t>
            </w:r>
          </w:p>
          <w:p w14:paraId="3238C91B" w14:textId="77777777" w:rsidR="00DB2066" w:rsidRPr="00946D69" w:rsidRDefault="00DB2066" w:rsidP="00DB2066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  <w:p w14:paraId="4787E1F5" w14:textId="77777777" w:rsidR="00DB2066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F442FA" w14:textId="77777777" w:rsidR="00DB2066" w:rsidRPr="00B46B33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C7AFD2" w14:textId="77777777" w:rsidR="00DB2066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2FBA5BE5" w14:textId="77777777" w:rsidR="00DB2066" w:rsidRPr="00CA49CC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WYKŁAD</w:t>
            </w:r>
          </w:p>
          <w:p w14:paraId="1B642953" w14:textId="7777777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6C92136A" w14:textId="77777777" w:rsidR="00DB2066" w:rsidRPr="00CA49CC" w:rsidRDefault="00DB2066" w:rsidP="00DB2066">
            <w:pPr>
              <w:jc w:val="center"/>
              <w:rPr>
                <w:sz w:val="20"/>
                <w:szCs w:val="20"/>
              </w:rPr>
            </w:pPr>
            <w:r w:rsidRPr="00CA49CC">
              <w:rPr>
                <w:sz w:val="20"/>
                <w:szCs w:val="20"/>
              </w:rPr>
              <w:t xml:space="preserve">Klub Adwokatów </w:t>
            </w:r>
          </w:p>
          <w:p w14:paraId="3AFFC78A" w14:textId="7777777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</w:p>
          <w:p w14:paraId="0196C0B2" w14:textId="77777777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</w:p>
          <w:p w14:paraId="08B0F8C3" w14:textId="0F6B0BB0" w:rsidR="00DB2066" w:rsidRPr="00CA49CC" w:rsidRDefault="00DB2066" w:rsidP="00DB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84412DB" w14:textId="18AC1A0F" w:rsidR="00DB2066" w:rsidRPr="00B46B33" w:rsidRDefault="00DB2066" w:rsidP="00DB206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D707C7E" w14:textId="77777777" w:rsidR="00DB2066" w:rsidRDefault="00DB2066" w:rsidP="00DB2066">
            <w:pPr>
              <w:jc w:val="both"/>
              <w:rPr>
                <w:sz w:val="20"/>
                <w:szCs w:val="20"/>
              </w:rPr>
            </w:pPr>
          </w:p>
          <w:p w14:paraId="7F64B118" w14:textId="77777777" w:rsidR="00DB2066" w:rsidRPr="00B46B33" w:rsidRDefault="00DB2066" w:rsidP="00DB2066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Orze</w:t>
            </w:r>
            <w:r>
              <w:rPr>
                <w:b/>
                <w:bCs/>
                <w:sz w:val="20"/>
                <w:szCs w:val="20"/>
              </w:rPr>
              <w:t>czenia sądu I instancji w postę</w:t>
            </w:r>
            <w:r w:rsidRPr="00B46B33">
              <w:rPr>
                <w:b/>
                <w:bCs/>
                <w:sz w:val="20"/>
                <w:szCs w:val="20"/>
              </w:rPr>
              <w:t>powaniu cywilnym.</w:t>
            </w:r>
          </w:p>
          <w:p w14:paraId="54EADA92" w14:textId="77777777" w:rsidR="00DB2066" w:rsidRDefault="00DB2066" w:rsidP="00DB2066">
            <w:pPr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Rodzaje orzeczeń w post</w:t>
            </w:r>
            <w:r>
              <w:rPr>
                <w:sz w:val="20"/>
                <w:szCs w:val="20"/>
              </w:rPr>
              <w:t>ępowaniu cywilnym; (wyrok i jego rodzaje:</w:t>
            </w:r>
            <w:r w:rsidRPr="00B46B33">
              <w:rPr>
                <w:sz w:val="20"/>
                <w:szCs w:val="20"/>
              </w:rPr>
              <w:t xml:space="preserve"> wstępny, częściowy, końcowy, za</w:t>
            </w:r>
            <w:r>
              <w:rPr>
                <w:sz w:val="20"/>
                <w:szCs w:val="20"/>
              </w:rPr>
              <w:t>oczny). Postanowienia i zarządzenia w toku postępowania oraz kończące postę</w:t>
            </w:r>
            <w:r w:rsidRPr="00B46B33">
              <w:rPr>
                <w:sz w:val="20"/>
                <w:szCs w:val="20"/>
              </w:rPr>
              <w:t>powanie</w:t>
            </w:r>
            <w:r>
              <w:rPr>
                <w:sz w:val="20"/>
                <w:szCs w:val="20"/>
              </w:rPr>
              <w:t>. Orzeczenia w przypadku  żądań</w:t>
            </w:r>
            <w:r w:rsidRPr="00B46B33">
              <w:rPr>
                <w:sz w:val="20"/>
                <w:szCs w:val="20"/>
              </w:rPr>
              <w:t xml:space="preserve"> alternatywn</w:t>
            </w:r>
            <w:r>
              <w:rPr>
                <w:sz w:val="20"/>
                <w:szCs w:val="20"/>
              </w:rPr>
              <w:t>ych. W</w:t>
            </w:r>
            <w:r w:rsidRPr="00B46B33">
              <w:rPr>
                <w:sz w:val="20"/>
                <w:szCs w:val="20"/>
              </w:rPr>
              <w:t xml:space="preserve">niosek o sprostowanie, uzupełnienie </w:t>
            </w:r>
            <w:r>
              <w:rPr>
                <w:sz w:val="20"/>
                <w:szCs w:val="20"/>
              </w:rPr>
              <w:t xml:space="preserve">lub wykładnię orzeczenia. </w:t>
            </w:r>
          </w:p>
          <w:p w14:paraId="50CFE409" w14:textId="77777777" w:rsidR="00DB2066" w:rsidRDefault="00DB2066" w:rsidP="00DB2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Zarządzenia i ich zaskarżalność. </w:t>
            </w:r>
          </w:p>
          <w:p w14:paraId="526C14AB" w14:textId="77777777" w:rsidR="00DB2066" w:rsidRPr="00FC4F7A" w:rsidRDefault="00DB2066" w:rsidP="00DB2066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960FF6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ykonalność a prawomocność. R</w:t>
            </w:r>
            <w:r w:rsidRPr="00960FF6">
              <w:rPr>
                <w:sz w:val="20"/>
                <w:szCs w:val="20"/>
              </w:rPr>
              <w:t xml:space="preserve">ygor natychmiastowej wykonalności; </w:t>
            </w:r>
            <w:r w:rsidRPr="00FC4F7A">
              <w:rPr>
                <w:sz w:val="20"/>
                <w:szCs w:val="20"/>
              </w:rPr>
              <w:t>wniosek o nadanie klauzuli wykonalności p-ko dłużnikowi (małżonkowi dłużnika).</w:t>
            </w:r>
          </w:p>
          <w:p w14:paraId="36941002" w14:textId="77777777" w:rsidR="00DB2066" w:rsidRPr="00B46B33" w:rsidRDefault="00DB2066" w:rsidP="00DB20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761D770" w14:textId="77777777" w:rsidR="00DB2066" w:rsidRPr="00B46B33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F92AC12" w14:textId="77777777" w:rsidR="00DB2066" w:rsidRPr="00B46B33" w:rsidRDefault="00DB2066" w:rsidP="00DB2066">
            <w:pPr>
              <w:rPr>
                <w:b/>
                <w:i/>
                <w:sz w:val="20"/>
                <w:szCs w:val="20"/>
              </w:rPr>
            </w:pPr>
          </w:p>
          <w:p w14:paraId="58DFF3D9" w14:textId="77777777" w:rsidR="00DB2066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29AA659" w14:textId="77777777" w:rsidR="00DB2066" w:rsidRPr="00B46B33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SSO Marcin </w:t>
            </w:r>
            <w:proofErr w:type="spellStart"/>
            <w:r>
              <w:rPr>
                <w:b/>
                <w:i/>
                <w:sz w:val="20"/>
                <w:szCs w:val="20"/>
              </w:rPr>
              <w:t>Hałgas</w:t>
            </w:r>
            <w:proofErr w:type="spellEnd"/>
          </w:p>
          <w:p w14:paraId="6936FC42" w14:textId="77777777" w:rsidR="00DB2066" w:rsidRDefault="00DB2066" w:rsidP="00DB206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bookmarkEnd w:id="2"/>
      <w:tr w:rsidR="00382C4B" w:rsidRPr="00B46B33" w14:paraId="36D7481D" w14:textId="77777777" w:rsidTr="0099058C">
        <w:trPr>
          <w:trHeight w:val="1128"/>
        </w:trPr>
        <w:tc>
          <w:tcPr>
            <w:tcW w:w="717" w:type="pct"/>
            <w:shd w:val="clear" w:color="auto" w:fill="auto"/>
          </w:tcPr>
          <w:p w14:paraId="17238489" w14:textId="77777777" w:rsidR="00710951" w:rsidRPr="00B46B33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4.02.2025</w:t>
            </w:r>
            <w:r w:rsidRPr="00B46B33">
              <w:rPr>
                <w:b/>
                <w:bCs/>
                <w:sz w:val="20"/>
                <w:szCs w:val="20"/>
              </w:rPr>
              <w:t xml:space="preserve"> gr. 1</w:t>
            </w:r>
          </w:p>
          <w:p w14:paraId="48A03C5C" w14:textId="77777777" w:rsidR="00710951" w:rsidRDefault="00710951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61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5.02.2025 gr. 2</w:t>
            </w:r>
          </w:p>
          <w:p w14:paraId="46385EED" w14:textId="4F01C13F" w:rsidR="00710951" w:rsidRPr="00586613" w:rsidRDefault="00CA49CC" w:rsidP="00CA4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710951" w:rsidRPr="00586613">
              <w:rPr>
                <w:b/>
                <w:bCs/>
                <w:sz w:val="20"/>
                <w:szCs w:val="20"/>
              </w:rPr>
              <w:t>26.02.2025</w:t>
            </w:r>
            <w:r w:rsidR="00710951">
              <w:rPr>
                <w:b/>
                <w:bCs/>
                <w:sz w:val="20"/>
                <w:szCs w:val="20"/>
              </w:rPr>
              <w:t xml:space="preserve"> gr.3</w:t>
            </w:r>
          </w:p>
          <w:p w14:paraId="7B9E8B34" w14:textId="77777777" w:rsidR="00382C4B" w:rsidRPr="00B46B33" w:rsidRDefault="00382C4B" w:rsidP="00B031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C4F3351" w14:textId="77777777" w:rsidR="00382C4B" w:rsidRPr="00CA49CC" w:rsidRDefault="00382C4B" w:rsidP="0099058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</w:t>
            </w:r>
            <w:r w:rsidR="00710951" w:rsidRPr="00CA49CC">
              <w:rPr>
                <w:b/>
                <w:bCs/>
                <w:sz w:val="20"/>
                <w:szCs w:val="20"/>
              </w:rPr>
              <w:t>ARSZTATY</w:t>
            </w:r>
          </w:p>
          <w:p w14:paraId="5D02D847" w14:textId="77777777" w:rsidR="00CA49CC" w:rsidRPr="00B46B33" w:rsidRDefault="00CA49CC" w:rsidP="00CA49C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5130024B" w14:textId="77777777" w:rsidR="00CA49CC" w:rsidRPr="00B46B33" w:rsidRDefault="00CA49CC" w:rsidP="00CA49CC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472C0452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</w:p>
          <w:p w14:paraId="7EAE9108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9FED88B" w14:textId="77777777" w:rsidR="00382C4B" w:rsidRPr="00B46B33" w:rsidRDefault="00382C4B" w:rsidP="0099058C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0C6110F" w14:textId="77777777" w:rsidR="00710951" w:rsidRPr="00B46B33" w:rsidRDefault="00710951" w:rsidP="00710951">
            <w:pPr>
              <w:rPr>
                <w:b/>
                <w:bCs/>
                <w:sz w:val="20"/>
                <w:szCs w:val="20"/>
              </w:rPr>
            </w:pPr>
            <w:bookmarkStart w:id="3" w:name="_Hlk58582918"/>
            <w:r w:rsidRPr="00B46B33">
              <w:rPr>
                <w:b/>
                <w:bCs/>
                <w:sz w:val="20"/>
                <w:szCs w:val="20"/>
              </w:rPr>
              <w:t>Metodyka pracy adwokata postępowaniu apelacyjnym.</w:t>
            </w:r>
          </w:p>
          <w:p w14:paraId="198927A5" w14:textId="77777777" w:rsidR="00710951" w:rsidRDefault="00710951" w:rsidP="00710951">
            <w:pPr>
              <w:rPr>
                <w:b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Środki zaskarżenia, wymogi formalne i materialne apelacji, formułowanie wniosków i zarzutów apelacyjnych.</w:t>
            </w:r>
          </w:p>
          <w:bookmarkEnd w:id="3"/>
          <w:p w14:paraId="3DC2AB73" w14:textId="77777777" w:rsidR="00382C4B" w:rsidRPr="00B46B33" w:rsidRDefault="00382C4B" w:rsidP="00710951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703831B1" w14:textId="77777777" w:rsidR="00382C4B" w:rsidRPr="00B46B33" w:rsidRDefault="00710951" w:rsidP="00710951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</w:t>
            </w:r>
            <w:r>
              <w:rPr>
                <w:b/>
                <w:i/>
                <w:sz w:val="20"/>
                <w:szCs w:val="20"/>
              </w:rPr>
              <w:t xml:space="preserve"> Piotr Rachwał </w:t>
            </w:r>
          </w:p>
        </w:tc>
      </w:tr>
      <w:tr w:rsidR="00710951" w:rsidRPr="00B46B33" w14:paraId="215C2F37" w14:textId="77777777" w:rsidTr="0099058C">
        <w:trPr>
          <w:trHeight w:val="1128"/>
        </w:trPr>
        <w:tc>
          <w:tcPr>
            <w:tcW w:w="717" w:type="pct"/>
            <w:shd w:val="clear" w:color="auto" w:fill="auto"/>
          </w:tcPr>
          <w:p w14:paraId="7BF66144" w14:textId="77777777" w:rsidR="00710951" w:rsidRPr="00B46B33" w:rsidRDefault="001C41AD" w:rsidP="007109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03.03.2025</w:t>
            </w:r>
          </w:p>
        </w:tc>
        <w:tc>
          <w:tcPr>
            <w:tcW w:w="632" w:type="pct"/>
            <w:shd w:val="clear" w:color="auto" w:fill="auto"/>
          </w:tcPr>
          <w:p w14:paraId="368D9252" w14:textId="77777777" w:rsidR="00CA49CC" w:rsidRPr="00CA49CC" w:rsidRDefault="00710951" w:rsidP="00CA49CC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WYKŁAD</w:t>
            </w:r>
            <w:r w:rsidR="00B104F3" w:rsidRPr="00CA49C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2EEA98" w14:textId="51F1711F" w:rsidR="00CA49CC" w:rsidRPr="00B46B33" w:rsidRDefault="00B104F3" w:rsidP="00CA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</w:t>
            </w:r>
            <w:r w:rsidR="00CA49CC">
              <w:rPr>
                <w:sz w:val="20"/>
                <w:szCs w:val="20"/>
              </w:rPr>
              <w:t xml:space="preserve">. </w:t>
            </w:r>
            <w:r w:rsidR="00CA49CC" w:rsidRPr="00B46B33">
              <w:rPr>
                <w:sz w:val="20"/>
                <w:szCs w:val="20"/>
              </w:rPr>
              <w:t>Batorego 17</w:t>
            </w:r>
          </w:p>
          <w:p w14:paraId="1DEA8A09" w14:textId="77777777" w:rsidR="00CA49CC" w:rsidRPr="00B46B33" w:rsidRDefault="00CA49CC" w:rsidP="00CA49CC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2D2AF0F4" w14:textId="77777777" w:rsidR="00B104F3" w:rsidRPr="00B46B33" w:rsidRDefault="00B104F3" w:rsidP="00CA49CC">
            <w:pPr>
              <w:rPr>
                <w:sz w:val="20"/>
                <w:szCs w:val="20"/>
              </w:rPr>
            </w:pPr>
          </w:p>
          <w:p w14:paraId="636A8B6B" w14:textId="77777777" w:rsidR="00710951" w:rsidRPr="00B46B33" w:rsidRDefault="00B104F3" w:rsidP="00B104F3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9736C5B" w14:textId="77777777" w:rsidR="00710951" w:rsidRDefault="00B104F3" w:rsidP="0071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14:paraId="2C10826D" w14:textId="77777777" w:rsidR="00B104F3" w:rsidRPr="00B46B33" w:rsidRDefault="00B104F3" w:rsidP="0071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</w:t>
            </w:r>
          </w:p>
        </w:tc>
        <w:tc>
          <w:tcPr>
            <w:tcW w:w="2158" w:type="pct"/>
            <w:shd w:val="clear" w:color="auto" w:fill="auto"/>
          </w:tcPr>
          <w:p w14:paraId="10685F40" w14:textId="77777777" w:rsidR="00710951" w:rsidRPr="00B46B33" w:rsidRDefault="00710951" w:rsidP="00710951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Postępowanie przed sądem II instancji.</w:t>
            </w:r>
          </w:p>
          <w:p w14:paraId="0F1AD0F3" w14:textId="77777777" w:rsidR="00710951" w:rsidRPr="00B46B33" w:rsidRDefault="00710951" w:rsidP="00710951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Przygotowanie do rozprawy odwoławczej, wnioski formalne i wnioski dowodowe na rozprawie odwoławczej, wystąpienia pełnomocników stron, skutki orzeczenia II instancji.</w:t>
            </w:r>
          </w:p>
        </w:tc>
        <w:tc>
          <w:tcPr>
            <w:tcW w:w="1250" w:type="pct"/>
            <w:shd w:val="clear" w:color="auto" w:fill="auto"/>
          </w:tcPr>
          <w:p w14:paraId="12CEC4AF" w14:textId="77777777" w:rsidR="00710951" w:rsidRPr="00B46B33" w:rsidRDefault="00710951" w:rsidP="007109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SSA Kamil Grzesik</w:t>
            </w:r>
          </w:p>
        </w:tc>
      </w:tr>
      <w:tr w:rsidR="001C41AD" w:rsidRPr="00B46B33" w14:paraId="16DA480A" w14:textId="77777777" w:rsidTr="00CA49CC">
        <w:trPr>
          <w:trHeight w:val="1918"/>
        </w:trPr>
        <w:tc>
          <w:tcPr>
            <w:tcW w:w="717" w:type="pct"/>
            <w:shd w:val="clear" w:color="auto" w:fill="auto"/>
          </w:tcPr>
          <w:p w14:paraId="5F40466A" w14:textId="122A125D" w:rsidR="001C41AD" w:rsidRDefault="00CA49CC" w:rsidP="00CA4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</w:t>
            </w:r>
            <w:r w:rsidR="001C41AD">
              <w:rPr>
                <w:b/>
                <w:bCs/>
                <w:sz w:val="20"/>
                <w:szCs w:val="20"/>
              </w:rPr>
              <w:t>10</w:t>
            </w:r>
            <w:r w:rsidR="001C41AD" w:rsidRPr="00B46B33">
              <w:rPr>
                <w:b/>
                <w:bCs/>
                <w:sz w:val="20"/>
                <w:szCs w:val="20"/>
              </w:rPr>
              <w:t>.03.202</w:t>
            </w:r>
            <w:r w:rsidR="001C41AD">
              <w:rPr>
                <w:b/>
                <w:bCs/>
                <w:sz w:val="20"/>
                <w:szCs w:val="20"/>
              </w:rPr>
              <w:t>5 gr.1</w:t>
            </w:r>
          </w:p>
          <w:p w14:paraId="3FDA3F2D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11.03.2025 gr. 2</w:t>
            </w:r>
          </w:p>
          <w:p w14:paraId="32B6860D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12.03.2025 gr. 3</w:t>
            </w:r>
          </w:p>
        </w:tc>
        <w:tc>
          <w:tcPr>
            <w:tcW w:w="632" w:type="pct"/>
            <w:shd w:val="clear" w:color="auto" w:fill="auto"/>
          </w:tcPr>
          <w:p w14:paraId="1F417F5C" w14:textId="77777777" w:rsidR="001C41AD" w:rsidRPr="00CA49CC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2EBFAFB5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0AC490F1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31F92D6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F4F25E0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5A6CE65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1ECD0A32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3B0CE64C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Postępowanie egzekucyjne.</w:t>
            </w:r>
          </w:p>
          <w:p w14:paraId="78EBCC0B" w14:textId="77777777" w:rsidR="001C41AD" w:rsidRPr="00B46B33" w:rsidRDefault="001C41AD" w:rsidP="001C41AD">
            <w:pPr>
              <w:jc w:val="both"/>
              <w:rPr>
                <w:b/>
                <w:bCs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Egzekucja z nieruchomości i innych składników majątko</w:t>
            </w:r>
            <w:r>
              <w:rPr>
                <w:sz w:val="20"/>
                <w:szCs w:val="20"/>
              </w:rPr>
              <w:t>wych, udział wierzyciela w postę</w:t>
            </w:r>
            <w:r w:rsidRPr="00B46B33">
              <w:rPr>
                <w:sz w:val="20"/>
                <w:szCs w:val="20"/>
              </w:rPr>
              <w:t xml:space="preserve">powaniu egzekucyjnym, rodzaje tytułów egzekucyjnych, nadanie klauzuli wykonalności, europejski tytuł egzekucyjny, wszczęcie post .egz.; ograniczenie egzekucji, wyjawienie majątku, poszukiwanie majątku dłużnika, zawieszenie, umorzenie i zakończenie egzekucji; Europejski tytuł egzekucyjny dla roszczeń bezspornych </w:t>
            </w:r>
            <w:proofErr w:type="spellStart"/>
            <w:r w:rsidRPr="00B46B33">
              <w:rPr>
                <w:sz w:val="20"/>
                <w:szCs w:val="20"/>
              </w:rPr>
              <w:t>Rozp</w:t>
            </w:r>
            <w:proofErr w:type="spellEnd"/>
            <w:r w:rsidRPr="00B46B33">
              <w:rPr>
                <w:sz w:val="20"/>
                <w:szCs w:val="20"/>
              </w:rPr>
              <w:t xml:space="preserve">. WE nr 805/2004 PE i Rady z 21.04.2004, warunki wystawienia </w:t>
            </w:r>
            <w:proofErr w:type="spellStart"/>
            <w:r w:rsidRPr="00B46B33">
              <w:rPr>
                <w:sz w:val="20"/>
                <w:szCs w:val="20"/>
              </w:rPr>
              <w:t>zaśw</w:t>
            </w:r>
            <w:proofErr w:type="spellEnd"/>
            <w:r w:rsidRPr="00B46B33">
              <w:rPr>
                <w:sz w:val="20"/>
                <w:szCs w:val="20"/>
              </w:rPr>
              <w:t xml:space="preserve">. ETE, wykonanie orzeczenia z </w:t>
            </w:r>
            <w:proofErr w:type="spellStart"/>
            <w:r w:rsidRPr="00B46B33">
              <w:rPr>
                <w:sz w:val="20"/>
                <w:szCs w:val="20"/>
              </w:rPr>
              <w:t>zaśw</w:t>
            </w:r>
            <w:proofErr w:type="spellEnd"/>
            <w:r w:rsidRPr="00B46B33">
              <w:rPr>
                <w:sz w:val="20"/>
                <w:szCs w:val="20"/>
              </w:rPr>
              <w:t xml:space="preserve">. ETE; </w:t>
            </w:r>
          </w:p>
        </w:tc>
        <w:tc>
          <w:tcPr>
            <w:tcW w:w="1250" w:type="pct"/>
            <w:shd w:val="clear" w:color="auto" w:fill="auto"/>
          </w:tcPr>
          <w:p w14:paraId="08FFCB6B" w14:textId="77777777" w:rsidR="001C41AD" w:rsidRPr="00B46B33" w:rsidRDefault="001C41AD" w:rsidP="001C41AD">
            <w:pPr>
              <w:rPr>
                <w:b/>
                <w:i/>
                <w:sz w:val="20"/>
                <w:szCs w:val="20"/>
              </w:rPr>
            </w:pPr>
          </w:p>
          <w:p w14:paraId="582B8071" w14:textId="77777777" w:rsidR="001C41AD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Henryka Bednorz-Godyń</w:t>
            </w:r>
          </w:p>
          <w:p w14:paraId="17EB4E36" w14:textId="77777777" w:rsidR="001C41AD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9243B5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Komornik</w:t>
            </w:r>
          </w:p>
          <w:p w14:paraId="3E047A21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Przewodnicząca Rady Izby Komorniczej</w:t>
            </w:r>
          </w:p>
          <w:p w14:paraId="4CCE0673" w14:textId="77777777" w:rsidR="001C41AD" w:rsidRPr="00B46B33" w:rsidRDefault="001C41AD" w:rsidP="001C41AD">
            <w:pPr>
              <w:rPr>
                <w:b/>
                <w:i/>
                <w:sz w:val="20"/>
                <w:szCs w:val="20"/>
              </w:rPr>
            </w:pPr>
          </w:p>
        </w:tc>
      </w:tr>
      <w:tr w:rsidR="001C41AD" w:rsidRPr="00B46B33" w14:paraId="1FCEFDEA" w14:textId="77777777" w:rsidTr="0099058C">
        <w:trPr>
          <w:trHeight w:val="1438"/>
        </w:trPr>
        <w:tc>
          <w:tcPr>
            <w:tcW w:w="717" w:type="pct"/>
            <w:shd w:val="clear" w:color="auto" w:fill="auto"/>
          </w:tcPr>
          <w:p w14:paraId="4F0A6E71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1</w:t>
            </w:r>
          </w:p>
          <w:p w14:paraId="5E3BB17A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18.03.2024 gr. 2</w:t>
            </w:r>
          </w:p>
          <w:p w14:paraId="331479A7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19.03.2024 gr. 3</w:t>
            </w:r>
          </w:p>
        </w:tc>
        <w:tc>
          <w:tcPr>
            <w:tcW w:w="632" w:type="pct"/>
            <w:shd w:val="clear" w:color="auto" w:fill="auto"/>
          </w:tcPr>
          <w:p w14:paraId="338BB776" w14:textId="77777777" w:rsidR="001C41AD" w:rsidRPr="00CA49CC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CA49CC">
              <w:rPr>
                <w:b/>
                <w:bCs/>
                <w:sz w:val="20"/>
                <w:szCs w:val="20"/>
              </w:rPr>
              <w:t>WARSZTATY</w:t>
            </w:r>
          </w:p>
          <w:p w14:paraId="120A01C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24F24BCA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7E5255D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7B390DD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7EC94905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B0343C0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74AC4D7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 w:rsidRPr="007D6D7F">
              <w:rPr>
                <w:b/>
                <w:sz w:val="20"/>
                <w:szCs w:val="20"/>
              </w:rPr>
              <w:t xml:space="preserve">Powództwa </w:t>
            </w:r>
            <w:proofErr w:type="spellStart"/>
            <w:r w:rsidRPr="007D6D7F">
              <w:rPr>
                <w:b/>
                <w:sz w:val="20"/>
                <w:szCs w:val="20"/>
              </w:rPr>
              <w:t>przeciwegzekucyjne</w:t>
            </w:r>
            <w:proofErr w:type="spellEnd"/>
            <w:r w:rsidRPr="007D6D7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46B33">
              <w:rPr>
                <w:sz w:val="20"/>
                <w:szCs w:val="20"/>
              </w:rPr>
              <w:t>o pozbawieni</w:t>
            </w:r>
            <w:r>
              <w:rPr>
                <w:sz w:val="20"/>
                <w:szCs w:val="20"/>
              </w:rPr>
              <w:t>e wykonalności</w:t>
            </w:r>
            <w:r w:rsidRPr="00B46B33">
              <w:rPr>
                <w:sz w:val="20"/>
                <w:szCs w:val="20"/>
              </w:rPr>
              <w:t xml:space="preserve"> tytułu wykonawczego</w:t>
            </w:r>
            <w:r>
              <w:rPr>
                <w:sz w:val="20"/>
                <w:szCs w:val="20"/>
              </w:rPr>
              <w:t xml:space="preserve"> wraz z wnioskiem o zabezpieczenie powództwa poprzez zawieszenie postępowania egzekucyjnego;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powództwo osoby trzeciej o zwolnienie zajętego przedmiotu spod egzekucji. </w:t>
            </w:r>
          </w:p>
          <w:p w14:paraId="2A6E2667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6B33">
              <w:rPr>
                <w:sz w:val="20"/>
                <w:szCs w:val="20"/>
              </w:rPr>
              <w:t>karga n</w:t>
            </w:r>
            <w:r>
              <w:rPr>
                <w:sz w:val="20"/>
                <w:szCs w:val="20"/>
              </w:rPr>
              <w:t>a czynność</w:t>
            </w:r>
            <w:r w:rsidRPr="00B46B33">
              <w:rPr>
                <w:sz w:val="20"/>
                <w:szCs w:val="20"/>
              </w:rPr>
              <w:t xml:space="preserve"> komornika.</w:t>
            </w:r>
          </w:p>
        </w:tc>
        <w:tc>
          <w:tcPr>
            <w:tcW w:w="1250" w:type="pct"/>
            <w:shd w:val="clear" w:color="auto" w:fill="auto"/>
          </w:tcPr>
          <w:p w14:paraId="5EC3FD08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Adw. Roman Gładyszowski</w:t>
            </w:r>
          </w:p>
        </w:tc>
      </w:tr>
      <w:tr w:rsidR="001C41AD" w:rsidRPr="00B46B33" w14:paraId="7F0F48EB" w14:textId="77777777" w:rsidTr="0099058C">
        <w:trPr>
          <w:trHeight w:val="411"/>
        </w:trPr>
        <w:tc>
          <w:tcPr>
            <w:tcW w:w="717" w:type="pct"/>
            <w:shd w:val="clear" w:color="auto" w:fill="auto"/>
          </w:tcPr>
          <w:p w14:paraId="62EFC3F6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24.03.2025</w:t>
            </w:r>
          </w:p>
        </w:tc>
        <w:tc>
          <w:tcPr>
            <w:tcW w:w="632" w:type="pct"/>
            <w:shd w:val="clear" w:color="auto" w:fill="auto"/>
          </w:tcPr>
          <w:p w14:paraId="233D98EC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WYKŁAD</w:t>
            </w:r>
          </w:p>
          <w:p w14:paraId="6284FA15" w14:textId="77777777" w:rsidR="000174E6" w:rsidRPr="003825D4" w:rsidRDefault="000174E6" w:rsidP="000174E6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227AD19F" w14:textId="77777777" w:rsidR="000174E6" w:rsidRPr="00B46B33" w:rsidRDefault="000174E6" w:rsidP="000174E6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D4">
              <w:rPr>
                <w:bCs/>
                <w:sz w:val="20"/>
                <w:szCs w:val="20"/>
              </w:rPr>
              <w:t>Klub Adwokatów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D206670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2F067BDA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26CA37A2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36C508BC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3FECE7B1" w14:textId="77777777" w:rsidR="001C41AD" w:rsidRDefault="001C41AD" w:rsidP="001C41AD">
            <w:pPr>
              <w:rPr>
                <w:b/>
                <w:bCs/>
                <w:sz w:val="20"/>
                <w:szCs w:val="20"/>
              </w:rPr>
            </w:pPr>
            <w:bookmarkStart w:id="4" w:name="_Hlk58582045"/>
            <w:r>
              <w:rPr>
                <w:b/>
                <w:bCs/>
                <w:sz w:val="20"/>
                <w:szCs w:val="20"/>
              </w:rPr>
              <w:t xml:space="preserve">Skarga kasacyjna, </w:t>
            </w:r>
            <w:r w:rsidRPr="00CD0654">
              <w:rPr>
                <w:bCs/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 xml:space="preserve">znowienie postępowania, </w:t>
            </w:r>
            <w:r>
              <w:rPr>
                <w:sz w:val="20"/>
                <w:szCs w:val="20"/>
              </w:rPr>
              <w:t xml:space="preserve">skarga </w:t>
            </w:r>
            <w:r w:rsidRPr="00B46B33">
              <w:rPr>
                <w:sz w:val="20"/>
                <w:szCs w:val="20"/>
              </w:rPr>
              <w:t xml:space="preserve">o stwierdzenie niezgodności z </w:t>
            </w:r>
            <w:r>
              <w:rPr>
                <w:sz w:val="20"/>
                <w:szCs w:val="20"/>
              </w:rPr>
              <w:t>prawem prawomocnego orzeczenia</w:t>
            </w:r>
            <w:r w:rsidRPr="00B46B33">
              <w:rPr>
                <w:sz w:val="20"/>
                <w:szCs w:val="20"/>
              </w:rPr>
              <w:t>.</w:t>
            </w:r>
            <w:bookmarkEnd w:id="4"/>
          </w:p>
          <w:p w14:paraId="7E815181" w14:textId="77777777" w:rsidR="001C41AD" w:rsidRPr="00B46B33" w:rsidRDefault="001C41AD" w:rsidP="001C41AD">
            <w:pPr>
              <w:jc w:val="both"/>
              <w:rPr>
                <w:b/>
                <w:bCs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4220CAC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Adw. Dr Monika Strus-</w:t>
            </w:r>
            <w:proofErr w:type="spellStart"/>
            <w:r>
              <w:rPr>
                <w:b/>
                <w:i/>
                <w:sz w:val="20"/>
                <w:szCs w:val="20"/>
              </w:rPr>
              <w:t>Wołos</w:t>
            </w:r>
            <w:proofErr w:type="spellEnd"/>
          </w:p>
        </w:tc>
      </w:tr>
      <w:tr w:rsidR="001C41AD" w:rsidRPr="00B46B33" w14:paraId="261B7A66" w14:textId="77777777" w:rsidTr="0099058C">
        <w:trPr>
          <w:trHeight w:val="411"/>
        </w:trPr>
        <w:tc>
          <w:tcPr>
            <w:tcW w:w="717" w:type="pct"/>
            <w:shd w:val="clear" w:color="auto" w:fill="auto"/>
          </w:tcPr>
          <w:p w14:paraId="086D546A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31.03.2025</w:t>
            </w:r>
          </w:p>
        </w:tc>
        <w:tc>
          <w:tcPr>
            <w:tcW w:w="632" w:type="pct"/>
            <w:shd w:val="clear" w:color="auto" w:fill="auto"/>
          </w:tcPr>
          <w:p w14:paraId="654C0F7E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WYKŁAD</w:t>
            </w:r>
          </w:p>
          <w:p w14:paraId="31FB3C53" w14:textId="77777777" w:rsidR="001C41AD" w:rsidRPr="003825D4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0E46170B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D4">
              <w:rPr>
                <w:bCs/>
                <w:sz w:val="20"/>
                <w:szCs w:val="20"/>
              </w:rPr>
              <w:t>Klub Adwokatów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407C67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65F13C3B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72A081D7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12A21037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Powództwa w postępowaniu cywilnym.</w:t>
            </w:r>
          </w:p>
          <w:p w14:paraId="6E54D23D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Powództwo o uznanie umowy za bezskuteczną oraz powództwo o uznanie za bezskuteczną czynności prawnej dłużnika; powództwo o ustalenie istnienia prawa lub stosunku prawnego oraz o stwierdzenie nieważności czynności prawnej, powództwo o ukształtowanie.</w:t>
            </w:r>
          </w:p>
        </w:tc>
        <w:tc>
          <w:tcPr>
            <w:tcW w:w="1250" w:type="pct"/>
            <w:shd w:val="clear" w:color="auto" w:fill="auto"/>
          </w:tcPr>
          <w:p w14:paraId="47125A35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SSR</w:t>
            </w:r>
            <w:r w:rsidRPr="00B46B33">
              <w:rPr>
                <w:b/>
                <w:i/>
                <w:sz w:val="20"/>
                <w:szCs w:val="20"/>
              </w:rPr>
              <w:t xml:space="preserve"> Cezary Czech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B46B33">
              <w:rPr>
                <w:b/>
                <w:i/>
                <w:sz w:val="20"/>
                <w:szCs w:val="20"/>
              </w:rPr>
              <w:t xml:space="preserve"> Śmiałkowski</w:t>
            </w:r>
          </w:p>
        </w:tc>
      </w:tr>
      <w:tr w:rsidR="001C41AD" w:rsidRPr="00B46B33" w14:paraId="02AF3195" w14:textId="77777777" w:rsidTr="000174E6">
        <w:trPr>
          <w:trHeight w:val="1427"/>
        </w:trPr>
        <w:tc>
          <w:tcPr>
            <w:tcW w:w="717" w:type="pct"/>
            <w:shd w:val="clear" w:color="auto" w:fill="auto"/>
          </w:tcPr>
          <w:p w14:paraId="57C598A7" w14:textId="1ADAA455" w:rsidR="001C41AD" w:rsidRDefault="000174E6" w:rsidP="00017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1C41AD">
              <w:rPr>
                <w:b/>
                <w:bCs/>
                <w:sz w:val="20"/>
                <w:szCs w:val="20"/>
              </w:rPr>
              <w:t>07.04.2025 gr. 1</w:t>
            </w:r>
          </w:p>
          <w:p w14:paraId="527E25C5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  <w:r w:rsidRPr="00B46B3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04.</w:t>
            </w:r>
            <w:r w:rsidRPr="00B46B3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 gr. 2</w:t>
            </w:r>
          </w:p>
          <w:p w14:paraId="4C7BCE02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3</w:t>
            </w:r>
          </w:p>
          <w:p w14:paraId="449AFB97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B2BA08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978724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F285FCD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1AEFE848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00AEDD77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004BDC4E" w14:textId="77777777" w:rsidR="001C41AD" w:rsidRPr="00B46B33" w:rsidRDefault="001C41AD" w:rsidP="000174E6">
            <w:pPr>
              <w:rPr>
                <w:sz w:val="20"/>
                <w:szCs w:val="20"/>
              </w:rPr>
            </w:pPr>
          </w:p>
          <w:p w14:paraId="794F53B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734B2982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258457E4" w14:textId="77777777" w:rsidR="001C41AD" w:rsidRPr="00B46B33" w:rsidRDefault="001C41AD" w:rsidP="001C41AD">
            <w:pP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F05AF">
              <w:rPr>
                <w:b/>
                <w:sz w:val="20"/>
                <w:szCs w:val="20"/>
              </w:rPr>
              <w:t>Najem, ochrona praw lokatorów</w:t>
            </w:r>
            <w:r>
              <w:rPr>
                <w:b/>
                <w:sz w:val="20"/>
                <w:szCs w:val="20"/>
              </w:rPr>
              <w:t>.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B46B33">
              <w:rPr>
                <w:sz w:val="20"/>
                <w:szCs w:val="20"/>
              </w:rPr>
              <w:t xml:space="preserve">mowa najmu lokalu w k.c. i przepisach szczególnych; ust. o ochronie praw lokatorów z </w:t>
            </w:r>
            <w:proofErr w:type="spellStart"/>
            <w:r w:rsidRPr="00B46B33">
              <w:rPr>
                <w:sz w:val="20"/>
                <w:szCs w:val="20"/>
              </w:rPr>
              <w:t>uwzgl</w:t>
            </w:r>
            <w:proofErr w:type="spellEnd"/>
            <w:r w:rsidRPr="00B46B33">
              <w:rPr>
                <w:sz w:val="20"/>
                <w:szCs w:val="20"/>
              </w:rPr>
              <w:t>. praw i obowiązków stron, zasady wypowiadania czynszu i umów; powództwo o odszkod.za bezumowne korzystanie z lokalu, powództwo na podst. art. 11 ust. 6 ust. o ochr. pr. lokatorów. Taktyka adwokatach w sprawach o eksmisję.</w:t>
            </w:r>
          </w:p>
        </w:tc>
        <w:tc>
          <w:tcPr>
            <w:tcW w:w="1250" w:type="pct"/>
            <w:shd w:val="clear" w:color="auto" w:fill="auto"/>
          </w:tcPr>
          <w:p w14:paraId="612C7C73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Robert Rychlicki</w:t>
            </w:r>
          </w:p>
        </w:tc>
      </w:tr>
      <w:tr w:rsidR="001C41AD" w:rsidRPr="00B46B33" w14:paraId="63D39DEB" w14:textId="77777777" w:rsidTr="0099058C">
        <w:trPr>
          <w:trHeight w:val="1438"/>
        </w:trPr>
        <w:tc>
          <w:tcPr>
            <w:tcW w:w="717" w:type="pct"/>
            <w:shd w:val="clear" w:color="auto" w:fill="auto"/>
          </w:tcPr>
          <w:p w14:paraId="289FB2A5" w14:textId="7B240494" w:rsidR="001C41AD" w:rsidRDefault="000174E6" w:rsidP="00017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1C41AD">
              <w:rPr>
                <w:b/>
                <w:bCs/>
                <w:sz w:val="20"/>
                <w:szCs w:val="20"/>
              </w:rPr>
              <w:t>14.04.2025 gr. 1</w:t>
            </w:r>
          </w:p>
          <w:p w14:paraId="119525E2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B46B3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04.</w:t>
            </w:r>
            <w:r w:rsidRPr="00B46B3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 gr. 2</w:t>
            </w:r>
          </w:p>
          <w:p w14:paraId="21DAFC96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3</w:t>
            </w:r>
          </w:p>
          <w:p w14:paraId="6918C3C8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61BBFD2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219AD846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4C67A801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3FA51F81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CB67C58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FCD05B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376073AD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0A4290EA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Powództwo o odszkodowanie. Część I</w:t>
            </w:r>
          </w:p>
          <w:p w14:paraId="36BE050D" w14:textId="77777777" w:rsidR="001C41AD" w:rsidRPr="00B46B33" w:rsidRDefault="001C41AD" w:rsidP="001C41AD">
            <w:pPr>
              <w:jc w:val="both"/>
              <w:rPr>
                <w:b/>
                <w:iCs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 xml:space="preserve">powództwo </w:t>
            </w:r>
            <w:r>
              <w:rPr>
                <w:sz w:val="20"/>
                <w:szCs w:val="20"/>
              </w:rPr>
              <w:t>o</w:t>
            </w:r>
            <w:r w:rsidRPr="00B46B33">
              <w:rPr>
                <w:sz w:val="20"/>
                <w:szCs w:val="20"/>
              </w:rPr>
              <w:t xml:space="preserve"> naprawienie szkody </w:t>
            </w:r>
            <w:r>
              <w:rPr>
                <w:sz w:val="20"/>
                <w:szCs w:val="20"/>
              </w:rPr>
              <w:t>wynikłej</w:t>
            </w:r>
            <w:r w:rsidRPr="00B46B33">
              <w:rPr>
                <w:sz w:val="20"/>
                <w:szCs w:val="20"/>
              </w:rPr>
              <w:t xml:space="preserve"> z niewykonania lub nienależytego wykonania</w:t>
            </w:r>
            <w:r>
              <w:rPr>
                <w:sz w:val="20"/>
                <w:szCs w:val="20"/>
              </w:rPr>
              <w:t xml:space="preserve"> </w:t>
            </w:r>
            <w:r w:rsidRPr="00B46B33">
              <w:rPr>
                <w:sz w:val="20"/>
                <w:szCs w:val="20"/>
              </w:rPr>
              <w:t xml:space="preserve"> powództwo o odszkodowanie w przyp. szkód na mieniu</w:t>
            </w:r>
            <w:r>
              <w:rPr>
                <w:sz w:val="20"/>
                <w:szCs w:val="20"/>
              </w:rPr>
              <w:t>;</w:t>
            </w:r>
            <w:r w:rsidRPr="00B46B33">
              <w:rPr>
                <w:sz w:val="20"/>
                <w:szCs w:val="20"/>
              </w:rPr>
              <w:t xml:space="preserve"> powództwo o naprawienie szkody wynikających z działań i </w:t>
            </w:r>
            <w:r>
              <w:rPr>
                <w:sz w:val="20"/>
                <w:szCs w:val="20"/>
              </w:rPr>
              <w:t xml:space="preserve">zaniechań władzy publicznej  </w:t>
            </w:r>
            <w:r w:rsidRPr="00B46B3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dpowiedzialność ubezpieczyciela;</w:t>
            </w:r>
            <w:r w:rsidRPr="00B46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32D4855C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dr Michał Sowa</w:t>
            </w:r>
          </w:p>
          <w:p w14:paraId="1E0CF8C2" w14:textId="77777777" w:rsidR="001C41AD" w:rsidRPr="00B46B33" w:rsidRDefault="001C41AD" w:rsidP="001C41AD">
            <w:pPr>
              <w:rPr>
                <w:b/>
                <w:i/>
                <w:sz w:val="20"/>
                <w:szCs w:val="20"/>
              </w:rPr>
            </w:pPr>
          </w:p>
          <w:p w14:paraId="72AFF840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1AD" w:rsidRPr="00B46B33" w14:paraId="6CF53225" w14:textId="77777777" w:rsidTr="0099058C">
        <w:trPr>
          <w:trHeight w:val="1438"/>
        </w:trPr>
        <w:tc>
          <w:tcPr>
            <w:tcW w:w="717" w:type="pct"/>
            <w:shd w:val="clear" w:color="auto" w:fill="auto"/>
          </w:tcPr>
          <w:p w14:paraId="485E2526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22.04.2025 gr. 1</w:t>
            </w:r>
          </w:p>
          <w:p w14:paraId="5EC40868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B46B3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04.</w:t>
            </w:r>
            <w:r w:rsidRPr="00B46B3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 gr. 2</w:t>
            </w:r>
          </w:p>
          <w:p w14:paraId="21836350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3</w:t>
            </w:r>
          </w:p>
          <w:p w14:paraId="4885AC42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2E42A8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48C00956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0A330E1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63AF9C9B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6317DEDE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25CDCE7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63760FE1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434C1F7A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5A606502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Powództwo o odszkodowanie. Część II</w:t>
            </w:r>
          </w:p>
          <w:p w14:paraId="3F0FE7D3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 xml:space="preserve">powództwo a </w:t>
            </w:r>
            <w:r>
              <w:rPr>
                <w:sz w:val="20"/>
                <w:szCs w:val="20"/>
              </w:rPr>
              <w:t>o zapłatę odszkodowania,</w:t>
            </w:r>
            <w:r w:rsidRPr="00B46B33">
              <w:rPr>
                <w:sz w:val="20"/>
                <w:szCs w:val="20"/>
              </w:rPr>
              <w:t xml:space="preserve"> zadośćuczynienia, renty z czynów niedozwolonych w przyp. szkód na osobie /wypadek komunikacyjny, zakażenia szpitalne, błąd w sztuce medycznej/, odpowiedzialność ubezpieczyciel</w:t>
            </w:r>
            <w:r>
              <w:rPr>
                <w:sz w:val="20"/>
                <w:szCs w:val="20"/>
              </w:rPr>
              <w:t xml:space="preserve">a. </w:t>
            </w:r>
          </w:p>
        </w:tc>
        <w:tc>
          <w:tcPr>
            <w:tcW w:w="1250" w:type="pct"/>
            <w:shd w:val="clear" w:color="auto" w:fill="auto"/>
          </w:tcPr>
          <w:p w14:paraId="603D6B48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499CFF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18B56F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Aleksander Gut</w:t>
            </w:r>
          </w:p>
        </w:tc>
      </w:tr>
      <w:tr w:rsidR="001C41AD" w:rsidRPr="00B46B33" w14:paraId="3971AD0D" w14:textId="77777777" w:rsidTr="0099058C">
        <w:trPr>
          <w:trHeight w:val="1438"/>
        </w:trPr>
        <w:tc>
          <w:tcPr>
            <w:tcW w:w="717" w:type="pct"/>
            <w:shd w:val="clear" w:color="auto" w:fill="auto"/>
          </w:tcPr>
          <w:p w14:paraId="1591B8F2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4.2025</w:t>
            </w:r>
          </w:p>
          <w:p w14:paraId="1270C700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B8F0F7D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WYKŁAD</w:t>
            </w:r>
          </w:p>
          <w:p w14:paraId="0A51E2A4" w14:textId="77777777" w:rsidR="001C41AD" w:rsidRPr="003825D4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027051D9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D4">
              <w:rPr>
                <w:bCs/>
                <w:sz w:val="20"/>
                <w:szCs w:val="20"/>
              </w:rPr>
              <w:t>Klub Adwokatów</w:t>
            </w: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541F10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7388EB7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FC7DD86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018A0565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1E698E">
              <w:rPr>
                <w:b/>
                <w:sz w:val="20"/>
                <w:szCs w:val="20"/>
              </w:rPr>
              <w:t xml:space="preserve">Zasiedzenie. </w:t>
            </w:r>
            <w:r w:rsidRPr="00B46B33">
              <w:rPr>
                <w:sz w:val="20"/>
                <w:szCs w:val="20"/>
              </w:rPr>
              <w:t>Nabycie własności przez zasiedzeni</w:t>
            </w:r>
            <w:r>
              <w:rPr>
                <w:sz w:val="20"/>
                <w:szCs w:val="20"/>
              </w:rPr>
              <w:t>e - zagadnienia materialno-prawne. F</w:t>
            </w:r>
            <w:r w:rsidRPr="00B46B33">
              <w:rPr>
                <w:sz w:val="20"/>
                <w:szCs w:val="20"/>
              </w:rPr>
              <w:t>ormułowanie wniosku o stwierdzenie</w:t>
            </w:r>
            <w:r>
              <w:rPr>
                <w:sz w:val="20"/>
                <w:szCs w:val="20"/>
              </w:rPr>
              <w:t xml:space="preserve"> zasiedzenia</w:t>
            </w:r>
            <w:r w:rsidRPr="00B46B33">
              <w:rPr>
                <w:sz w:val="20"/>
                <w:szCs w:val="20"/>
              </w:rPr>
              <w:t xml:space="preserve"> nieruchomości (udziału</w:t>
            </w:r>
            <w:r>
              <w:rPr>
                <w:sz w:val="20"/>
                <w:szCs w:val="20"/>
              </w:rPr>
              <w:t xml:space="preserve"> we współwłasności</w:t>
            </w:r>
            <w:r w:rsidRPr="00B46B33">
              <w:rPr>
                <w:sz w:val="20"/>
                <w:szCs w:val="20"/>
              </w:rPr>
              <w:t>) oraz wniosku o uwłaszczenie (</w:t>
            </w:r>
            <w:proofErr w:type="spellStart"/>
            <w:r w:rsidRPr="00B46B33">
              <w:rPr>
                <w:sz w:val="20"/>
                <w:szCs w:val="20"/>
              </w:rPr>
              <w:t>stw</w:t>
            </w:r>
            <w:proofErr w:type="spellEnd"/>
            <w:r w:rsidRPr="00B46B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nabycia własności z mocy prawa) -</w:t>
            </w:r>
            <w:r w:rsidRPr="00B46B33">
              <w:rPr>
                <w:sz w:val="20"/>
                <w:szCs w:val="20"/>
              </w:rPr>
              <w:t xml:space="preserve"> różnice. Sprawy o </w:t>
            </w:r>
            <w:r>
              <w:rPr>
                <w:sz w:val="20"/>
                <w:szCs w:val="20"/>
              </w:rPr>
              <w:t xml:space="preserve"> ustanowienie drogi koniecznej, o ochronę i zniesienie służebności,</w:t>
            </w:r>
            <w:r w:rsidRPr="00B46B33">
              <w:rPr>
                <w:sz w:val="20"/>
                <w:szCs w:val="20"/>
              </w:rPr>
              <w:t xml:space="preserve"> rozgraniczenie.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26FDB18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D8F9C7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bCs/>
                <w:i/>
                <w:iCs/>
                <w:sz w:val="20"/>
                <w:szCs w:val="20"/>
              </w:rPr>
              <w:t xml:space="preserve">SSR Marcin </w:t>
            </w:r>
            <w:proofErr w:type="spellStart"/>
            <w:r w:rsidRPr="00B46B33">
              <w:rPr>
                <w:b/>
                <w:bCs/>
                <w:i/>
                <w:iCs/>
                <w:sz w:val="20"/>
                <w:szCs w:val="20"/>
              </w:rPr>
              <w:t>Hałgas</w:t>
            </w:r>
            <w:proofErr w:type="spellEnd"/>
          </w:p>
        </w:tc>
      </w:tr>
      <w:tr w:rsidR="001C41AD" w:rsidRPr="00B46B33" w14:paraId="0E9E5521" w14:textId="77777777" w:rsidTr="0099058C">
        <w:trPr>
          <w:trHeight w:val="1551"/>
        </w:trPr>
        <w:tc>
          <w:tcPr>
            <w:tcW w:w="717" w:type="pct"/>
            <w:shd w:val="clear" w:color="auto" w:fill="auto"/>
          </w:tcPr>
          <w:p w14:paraId="59088FAE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7CFCC0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1</w:t>
            </w:r>
          </w:p>
          <w:p w14:paraId="2DF912DD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2</w:t>
            </w:r>
          </w:p>
          <w:p w14:paraId="47557C34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 gr. 3</w:t>
            </w:r>
          </w:p>
          <w:p w14:paraId="358AC184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272EAAA3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44550635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0CDBF4AD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6D464705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3C1F712B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1D455D42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0917704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633A9886" w14:textId="77777777" w:rsidR="001C41AD" w:rsidRPr="00B46B33" w:rsidRDefault="001C41AD" w:rsidP="001C41A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Adwokat w postę</w:t>
            </w:r>
            <w:r w:rsidRPr="00B46B33">
              <w:rPr>
                <w:b/>
                <w:iCs/>
                <w:sz w:val="20"/>
                <w:szCs w:val="20"/>
              </w:rPr>
              <w:t>powaniu mediacyjnym i arbitrażowym.</w:t>
            </w:r>
          </w:p>
          <w:p w14:paraId="59FA32E1" w14:textId="77777777" w:rsidR="001C41AD" w:rsidRPr="00B46B33" w:rsidRDefault="001C41AD" w:rsidP="001C41AD">
            <w:pPr>
              <w:jc w:val="both"/>
              <w:rPr>
                <w:bCs/>
                <w:iCs/>
                <w:sz w:val="20"/>
                <w:szCs w:val="20"/>
              </w:rPr>
            </w:pPr>
            <w:r w:rsidRPr="00B46B33">
              <w:rPr>
                <w:bCs/>
                <w:iCs/>
                <w:sz w:val="20"/>
                <w:szCs w:val="20"/>
              </w:rPr>
              <w:t>Mediacja jako forma alternatywnego rozstrzygania sporów, udział adwokata w postepowaniu mediacyjnym.</w:t>
            </w:r>
            <w:r>
              <w:rPr>
                <w:bCs/>
                <w:iCs/>
                <w:sz w:val="20"/>
                <w:szCs w:val="20"/>
              </w:rPr>
              <w:t xml:space="preserve"> (2 godz.)</w:t>
            </w:r>
          </w:p>
          <w:p w14:paraId="6E7ED8A6" w14:textId="77777777" w:rsidR="001C41AD" w:rsidRPr="00B46B33" w:rsidRDefault="001C41AD" w:rsidP="001C41AD">
            <w:pPr>
              <w:jc w:val="both"/>
              <w:rPr>
                <w:bCs/>
                <w:iCs/>
                <w:sz w:val="20"/>
                <w:szCs w:val="20"/>
              </w:rPr>
            </w:pPr>
            <w:r w:rsidRPr="00B46B33">
              <w:rPr>
                <w:bCs/>
                <w:iCs/>
                <w:sz w:val="20"/>
                <w:szCs w:val="20"/>
              </w:rPr>
              <w:t>Arbitraż, udział adwokata w postepowaniu przed sadem polubownym, skarga o uchylenia wyroku arbitrażowego, nadane klauzuli wykonalności orzeczeniu sądu arbitrażowego.</w:t>
            </w:r>
            <w:r>
              <w:rPr>
                <w:bCs/>
                <w:iCs/>
                <w:sz w:val="20"/>
                <w:szCs w:val="20"/>
              </w:rPr>
              <w:t>(2 godz.)</w:t>
            </w:r>
          </w:p>
          <w:p w14:paraId="134A3C43" w14:textId="77777777" w:rsidR="001C41AD" w:rsidRPr="00B46B33" w:rsidRDefault="001C41AD" w:rsidP="001C41A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21F695CE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Tomasz Cyrol</w:t>
            </w:r>
          </w:p>
          <w:p w14:paraId="0BDDD3E9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8173D7A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Paweł Gieras</w:t>
            </w:r>
          </w:p>
        </w:tc>
      </w:tr>
      <w:tr w:rsidR="001C41AD" w:rsidRPr="00B46B33" w14:paraId="7128DDA6" w14:textId="77777777" w:rsidTr="0099058C">
        <w:trPr>
          <w:trHeight w:val="1551"/>
        </w:trPr>
        <w:tc>
          <w:tcPr>
            <w:tcW w:w="717" w:type="pct"/>
            <w:shd w:val="clear" w:color="auto" w:fill="auto"/>
          </w:tcPr>
          <w:p w14:paraId="6B34845D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C6D886" w14:textId="77777777" w:rsidR="001C41AD" w:rsidRPr="00B46B33" w:rsidRDefault="00457DC2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B46B33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46B3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14:paraId="5F6D6684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WYKŁAD</w:t>
            </w:r>
          </w:p>
          <w:p w14:paraId="0302CDFE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1DA53C4D" w14:textId="77777777" w:rsidR="001C41AD" w:rsidRPr="000174E6" w:rsidRDefault="001C41AD" w:rsidP="001C41AD">
            <w:pPr>
              <w:jc w:val="center"/>
              <w:rPr>
                <w:sz w:val="20"/>
                <w:szCs w:val="20"/>
              </w:rPr>
            </w:pPr>
            <w:r w:rsidRPr="000174E6">
              <w:rPr>
                <w:sz w:val="20"/>
                <w:szCs w:val="20"/>
              </w:rPr>
              <w:t>Klub Adwokatów</w:t>
            </w:r>
          </w:p>
          <w:p w14:paraId="6707243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18049B49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03C6026F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5E5817AA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7490CF90" w14:textId="77777777" w:rsidR="001C41AD" w:rsidRDefault="001C41AD" w:rsidP="001C41AD">
            <w:pPr>
              <w:rPr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 </w:t>
            </w:r>
            <w:r w:rsidRPr="001E698E">
              <w:rPr>
                <w:b/>
                <w:sz w:val="20"/>
                <w:szCs w:val="20"/>
              </w:rPr>
              <w:t xml:space="preserve"> Księgi</w:t>
            </w:r>
            <w:r w:rsidRPr="00B46B33">
              <w:rPr>
                <w:sz w:val="20"/>
                <w:szCs w:val="20"/>
              </w:rPr>
              <w:t xml:space="preserve"> </w:t>
            </w:r>
            <w:r w:rsidRPr="001E698E">
              <w:rPr>
                <w:b/>
                <w:sz w:val="20"/>
                <w:szCs w:val="20"/>
              </w:rPr>
              <w:t>wieczyste</w:t>
            </w:r>
            <w:r>
              <w:rPr>
                <w:sz w:val="20"/>
                <w:szCs w:val="20"/>
              </w:rPr>
              <w:t>:</w:t>
            </w:r>
            <w:r w:rsidRPr="00B46B33">
              <w:rPr>
                <w:sz w:val="20"/>
                <w:szCs w:val="20"/>
              </w:rPr>
              <w:t xml:space="preserve"> zakładanie, wpisy (konstytutywne i deklaratoryjne) i ich znaczenie dla powstania praw i zobowiązań, łączenie i wydzielanie ksiąg, ustrój kw</w:t>
            </w:r>
            <w:r>
              <w:rPr>
                <w:sz w:val="20"/>
                <w:szCs w:val="20"/>
              </w:rPr>
              <w:t xml:space="preserve">. 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 xml:space="preserve">nioski </w:t>
            </w:r>
            <w:r>
              <w:rPr>
                <w:sz w:val="20"/>
                <w:szCs w:val="20"/>
              </w:rPr>
              <w:t>wieczystoksięgowe</w:t>
            </w:r>
            <w:r w:rsidRPr="00B46B3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i </w:t>
            </w:r>
            <w:r w:rsidRPr="00B46B3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ostępowanie</w:t>
            </w:r>
            <w:r w:rsidRPr="00B46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wieczysto księgowe, w tym k</w:t>
            </w:r>
            <w:r w:rsidRPr="00B46B33">
              <w:rPr>
                <w:sz w:val="20"/>
                <w:szCs w:val="20"/>
              </w:rPr>
              <w:t>oszty</w:t>
            </w:r>
            <w:r>
              <w:rPr>
                <w:sz w:val="20"/>
                <w:szCs w:val="20"/>
              </w:rPr>
              <w:t xml:space="preserve"> i</w:t>
            </w:r>
            <w:r w:rsidRPr="00B46B33">
              <w:rPr>
                <w:sz w:val="20"/>
                <w:szCs w:val="20"/>
              </w:rPr>
              <w:t xml:space="preserve"> orzeczenia</w:t>
            </w:r>
            <w:r>
              <w:rPr>
                <w:sz w:val="20"/>
                <w:szCs w:val="20"/>
              </w:rPr>
              <w:t xml:space="preserve"> oraz ich zaskarżanie.  </w:t>
            </w:r>
          </w:p>
          <w:p w14:paraId="7277BC59" w14:textId="77777777" w:rsidR="001C41AD" w:rsidRPr="00B46B33" w:rsidRDefault="001C41AD" w:rsidP="001C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6B33">
              <w:rPr>
                <w:sz w:val="20"/>
                <w:szCs w:val="20"/>
              </w:rPr>
              <w:t>owództwo o uzgodnienie treści księgi wieczystej z rzeczywistym stanem prawnym</w:t>
            </w:r>
            <w:r>
              <w:rPr>
                <w:sz w:val="20"/>
                <w:szCs w:val="20"/>
              </w:rPr>
              <w:t>.</w:t>
            </w:r>
          </w:p>
          <w:p w14:paraId="7681980B" w14:textId="77777777" w:rsidR="001C41AD" w:rsidRPr="00B46B33" w:rsidRDefault="001C41AD" w:rsidP="001C41A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4B2C59F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395446B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Referendarz Agata </w:t>
            </w:r>
            <w:proofErr w:type="spellStart"/>
            <w:r>
              <w:rPr>
                <w:b/>
                <w:i/>
                <w:sz w:val="20"/>
                <w:szCs w:val="20"/>
              </w:rPr>
              <w:t>Rapka</w:t>
            </w:r>
            <w:proofErr w:type="spellEnd"/>
          </w:p>
        </w:tc>
      </w:tr>
      <w:tr w:rsidR="001C41AD" w:rsidRPr="00B46B33" w14:paraId="2278D4C8" w14:textId="77777777" w:rsidTr="0099058C">
        <w:trPr>
          <w:trHeight w:val="978"/>
        </w:trPr>
        <w:tc>
          <w:tcPr>
            <w:tcW w:w="717" w:type="pct"/>
            <w:shd w:val="clear" w:color="auto" w:fill="auto"/>
          </w:tcPr>
          <w:p w14:paraId="47CC11FB" w14:textId="77777777" w:rsidR="001C41AD" w:rsidRPr="00B46B33" w:rsidRDefault="00457DC2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19.05.2025</w:t>
            </w:r>
          </w:p>
        </w:tc>
        <w:tc>
          <w:tcPr>
            <w:tcW w:w="632" w:type="pct"/>
            <w:shd w:val="clear" w:color="auto" w:fill="auto"/>
          </w:tcPr>
          <w:p w14:paraId="7ADA9A94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WYKŁAD</w:t>
            </w:r>
          </w:p>
          <w:p w14:paraId="2F691C26" w14:textId="77777777" w:rsidR="001C41AD" w:rsidRDefault="001C41AD" w:rsidP="001C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Adwokatów </w:t>
            </w:r>
          </w:p>
          <w:p w14:paraId="6E69A55C" w14:textId="6F58D611" w:rsidR="001C41AD" w:rsidRPr="00B46B33" w:rsidRDefault="000174E6" w:rsidP="001C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C41AD">
              <w:rPr>
                <w:sz w:val="20"/>
                <w:szCs w:val="20"/>
              </w:rPr>
              <w:t xml:space="preserve">l. Batorego 17 </w:t>
            </w:r>
          </w:p>
          <w:p w14:paraId="3568A141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09FF0818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17E62D27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745EFFFD" w14:textId="77777777" w:rsidR="001C41AD" w:rsidRPr="00B46B33" w:rsidRDefault="001C41AD" w:rsidP="001C41AD">
            <w:pPr>
              <w:rPr>
                <w:b/>
                <w:iCs/>
                <w:sz w:val="20"/>
                <w:szCs w:val="20"/>
              </w:rPr>
            </w:pPr>
            <w:r w:rsidRPr="00B46B33">
              <w:rPr>
                <w:b/>
                <w:iCs/>
                <w:sz w:val="20"/>
                <w:szCs w:val="20"/>
              </w:rPr>
              <w:t>Metodyka postępowania adwokata w sprawach o nar</w:t>
            </w:r>
            <w:r>
              <w:rPr>
                <w:b/>
                <w:iCs/>
                <w:sz w:val="20"/>
                <w:szCs w:val="20"/>
              </w:rPr>
              <w:t>uszenie dóbr osobistych.</w:t>
            </w:r>
          </w:p>
          <w:p w14:paraId="7B8F9068" w14:textId="77777777" w:rsidR="001C41AD" w:rsidRPr="00B46B33" w:rsidRDefault="001C41AD" w:rsidP="001C41AD">
            <w:pPr>
              <w:rPr>
                <w:sz w:val="20"/>
                <w:szCs w:val="20"/>
              </w:rPr>
            </w:pPr>
            <w:r w:rsidRPr="00B46B33">
              <w:rPr>
                <w:bCs/>
                <w:iCs/>
                <w:sz w:val="20"/>
                <w:szCs w:val="20"/>
              </w:rPr>
              <w:t xml:space="preserve">Powództwo o ochronę dóbr osobistych z </w:t>
            </w:r>
            <w:proofErr w:type="spellStart"/>
            <w:r w:rsidRPr="00B46B33">
              <w:rPr>
                <w:bCs/>
                <w:iCs/>
                <w:sz w:val="20"/>
                <w:szCs w:val="20"/>
              </w:rPr>
              <w:t>uwzgl</w:t>
            </w:r>
            <w:proofErr w:type="spellEnd"/>
            <w:r w:rsidRPr="00B46B33">
              <w:rPr>
                <w:bCs/>
                <w:iCs/>
                <w:sz w:val="20"/>
                <w:szCs w:val="20"/>
              </w:rPr>
              <w:t xml:space="preserve">. ochrony przed naruszeniami wynikającymi z publikacji materiału prasowego, /formułowanie żądania z </w:t>
            </w:r>
            <w:proofErr w:type="spellStart"/>
            <w:r w:rsidRPr="00B46B33">
              <w:rPr>
                <w:bCs/>
                <w:iCs/>
                <w:sz w:val="20"/>
                <w:szCs w:val="20"/>
              </w:rPr>
              <w:t>uwzgl</w:t>
            </w:r>
            <w:proofErr w:type="spellEnd"/>
            <w:r w:rsidRPr="00B46B33">
              <w:rPr>
                <w:bCs/>
                <w:iCs/>
                <w:sz w:val="20"/>
                <w:szCs w:val="20"/>
              </w:rPr>
              <w:t xml:space="preserve">. możliwości </w:t>
            </w:r>
            <w:proofErr w:type="spellStart"/>
            <w:r w:rsidRPr="00B46B33">
              <w:rPr>
                <w:bCs/>
                <w:iCs/>
                <w:sz w:val="20"/>
                <w:szCs w:val="20"/>
              </w:rPr>
              <w:t>egzek</w:t>
            </w:r>
            <w:proofErr w:type="spellEnd"/>
            <w:r w:rsidRPr="00B46B33">
              <w:rPr>
                <w:bCs/>
                <w:iCs/>
                <w:sz w:val="20"/>
                <w:szCs w:val="20"/>
              </w:rPr>
              <w:t>, ciężar dowodu/. Sprawa o naruszenie dóbr osobistych a przestępstwa.</w:t>
            </w:r>
          </w:p>
        </w:tc>
        <w:tc>
          <w:tcPr>
            <w:tcW w:w="1250" w:type="pct"/>
            <w:shd w:val="clear" w:color="auto" w:fill="auto"/>
          </w:tcPr>
          <w:p w14:paraId="4DA3DD97" w14:textId="77777777" w:rsidR="001C41AD" w:rsidRPr="00826FB0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Wojciech Bergier</w:t>
            </w:r>
          </w:p>
        </w:tc>
      </w:tr>
      <w:tr w:rsidR="001C41AD" w:rsidRPr="00B46B33" w14:paraId="020B9E0F" w14:textId="77777777" w:rsidTr="0099058C">
        <w:trPr>
          <w:trHeight w:val="2542"/>
        </w:trPr>
        <w:tc>
          <w:tcPr>
            <w:tcW w:w="717" w:type="pct"/>
            <w:shd w:val="clear" w:color="auto" w:fill="auto"/>
          </w:tcPr>
          <w:p w14:paraId="1087B7DA" w14:textId="77777777" w:rsidR="001C41AD" w:rsidRPr="00B46B33" w:rsidRDefault="00457DC2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26.05.2025 </w:t>
            </w:r>
            <w:r w:rsidR="001C41AD" w:rsidRPr="00B46B33">
              <w:rPr>
                <w:b/>
                <w:bCs/>
                <w:sz w:val="20"/>
                <w:szCs w:val="20"/>
              </w:rPr>
              <w:t>gr. 1</w:t>
            </w:r>
          </w:p>
          <w:p w14:paraId="41A4ECB4" w14:textId="77777777" w:rsidR="001C41AD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57DC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.05.2025 gr. 2</w:t>
            </w:r>
          </w:p>
          <w:p w14:paraId="6F198C4E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57DC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.05.2025 gr. 3</w:t>
            </w:r>
          </w:p>
          <w:p w14:paraId="42288126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EF6F8A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4A96C7B7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1578955E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4E07017A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7DD08659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43BF0D27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13685EB9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2606929C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65333560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bookmarkStart w:id="5" w:name="_Hlk58326050"/>
            <w:r w:rsidRPr="00B46B33">
              <w:rPr>
                <w:b/>
                <w:bCs/>
                <w:sz w:val="20"/>
                <w:szCs w:val="20"/>
              </w:rPr>
              <w:t>Metodyka postępowania adwokata w sprawach z zakresu prawa rzeczowego. Część I</w:t>
            </w:r>
          </w:p>
          <w:p w14:paraId="78938162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 xml:space="preserve">spółwłasność, zarząd </w:t>
            </w:r>
            <w:r>
              <w:rPr>
                <w:sz w:val="20"/>
                <w:szCs w:val="20"/>
              </w:rPr>
              <w:t>rzeczą wspólną</w:t>
            </w:r>
            <w:r w:rsidRPr="00B46B33">
              <w:rPr>
                <w:sz w:val="20"/>
                <w:szCs w:val="20"/>
              </w:rPr>
              <w:t>, zarząd przymusowy</w:t>
            </w:r>
            <w:r>
              <w:rPr>
                <w:sz w:val="20"/>
                <w:szCs w:val="20"/>
              </w:rPr>
              <w:t>. W</w:t>
            </w:r>
            <w:r w:rsidRPr="00B46B33">
              <w:rPr>
                <w:sz w:val="20"/>
                <w:szCs w:val="20"/>
              </w:rPr>
              <w:t>niosek o wyznaczenie zarządcy</w:t>
            </w:r>
            <w:r>
              <w:rPr>
                <w:sz w:val="20"/>
                <w:szCs w:val="20"/>
              </w:rPr>
              <w:t>.</w:t>
            </w:r>
          </w:p>
          <w:p w14:paraId="4DD780D1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46B33">
              <w:rPr>
                <w:sz w:val="20"/>
                <w:szCs w:val="20"/>
              </w:rPr>
              <w:t>nio</w:t>
            </w:r>
            <w:r>
              <w:rPr>
                <w:sz w:val="20"/>
                <w:szCs w:val="20"/>
              </w:rPr>
              <w:t>sek o zniesienie współwłasności</w:t>
            </w:r>
            <w:r w:rsidRPr="00B46B33">
              <w:rPr>
                <w:sz w:val="20"/>
                <w:szCs w:val="20"/>
              </w:rPr>
              <w:t xml:space="preserve"> z </w:t>
            </w:r>
            <w:proofErr w:type="spellStart"/>
            <w:r w:rsidRPr="00B46B33">
              <w:rPr>
                <w:sz w:val="20"/>
                <w:szCs w:val="20"/>
              </w:rPr>
              <w:t>uwzgl</w:t>
            </w:r>
            <w:proofErr w:type="spellEnd"/>
            <w:r w:rsidRPr="00B46B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</w:t>
            </w:r>
            <w:r w:rsidRPr="00B46B33">
              <w:rPr>
                <w:sz w:val="20"/>
                <w:szCs w:val="20"/>
              </w:rPr>
              <w:t>rt. 11 ustaw</w:t>
            </w:r>
            <w:r>
              <w:rPr>
                <w:sz w:val="20"/>
                <w:szCs w:val="20"/>
              </w:rPr>
              <w:t>y o własności lokali, roszczenia</w:t>
            </w:r>
            <w:r w:rsidRPr="00B46B33">
              <w:rPr>
                <w:sz w:val="20"/>
                <w:szCs w:val="20"/>
              </w:rPr>
              <w:t xml:space="preserve"> uzupełniające w </w:t>
            </w:r>
            <w:proofErr w:type="spellStart"/>
            <w:r w:rsidRPr="00B46B33">
              <w:rPr>
                <w:sz w:val="20"/>
                <w:szCs w:val="20"/>
              </w:rPr>
              <w:t>spr</w:t>
            </w:r>
            <w:proofErr w:type="spellEnd"/>
            <w:r w:rsidRPr="00B46B33">
              <w:rPr>
                <w:sz w:val="20"/>
                <w:szCs w:val="20"/>
              </w:rPr>
              <w:t>. o zniesienie</w:t>
            </w:r>
            <w:r>
              <w:rPr>
                <w:sz w:val="20"/>
                <w:szCs w:val="20"/>
              </w:rPr>
              <w:t xml:space="preserve"> współwłasności, o dział spadku.</w:t>
            </w:r>
          </w:p>
          <w:p w14:paraId="5F75A146" w14:textId="77777777" w:rsidR="001C41AD" w:rsidRDefault="001C41AD" w:rsidP="001C41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46B33">
              <w:rPr>
                <w:sz w:val="20"/>
                <w:szCs w:val="20"/>
              </w:rPr>
              <w:t>ormułowanie żądań, ciężar dowodu, zakres działania sądu z urzędu, rozliczenia za posiadanie „ponad udział” i rozliczanie nakładów, wniosek o wyznaczenie zarządcy</w:t>
            </w:r>
            <w:r>
              <w:rPr>
                <w:sz w:val="20"/>
                <w:szCs w:val="20"/>
              </w:rPr>
              <w:t>; postanowienia wstępne i częściowe. Ws</w:t>
            </w:r>
            <w:r w:rsidRPr="00B46B33">
              <w:rPr>
                <w:sz w:val="20"/>
                <w:szCs w:val="20"/>
              </w:rPr>
              <w:t>pólnoty mieszkaniowe</w:t>
            </w:r>
            <w:r>
              <w:rPr>
                <w:sz w:val="20"/>
                <w:szCs w:val="20"/>
              </w:rPr>
              <w:t xml:space="preserve"> – powództwo o uchylenie uchwały wspólnoty mieszkaniowej.</w:t>
            </w:r>
          </w:p>
          <w:p w14:paraId="3EB8E1FB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1250" w:type="pct"/>
            <w:shd w:val="clear" w:color="auto" w:fill="auto"/>
          </w:tcPr>
          <w:p w14:paraId="55C2351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bCs/>
                <w:i/>
                <w:iCs/>
                <w:sz w:val="20"/>
                <w:szCs w:val="20"/>
              </w:rPr>
              <w:t>Adw. Krzysztof Kostański</w:t>
            </w:r>
            <w:r w:rsidRPr="00B46B33">
              <w:rPr>
                <w:b/>
                <w:i/>
                <w:sz w:val="20"/>
                <w:szCs w:val="20"/>
              </w:rPr>
              <w:t xml:space="preserve"> </w:t>
            </w:r>
          </w:p>
          <w:p w14:paraId="167ADA0B" w14:textId="77777777" w:rsidR="001C41AD" w:rsidRPr="00B46B33" w:rsidRDefault="001C41AD" w:rsidP="001C41AD">
            <w:pPr>
              <w:rPr>
                <w:b/>
                <w:i/>
                <w:sz w:val="20"/>
                <w:szCs w:val="20"/>
              </w:rPr>
            </w:pPr>
          </w:p>
        </w:tc>
      </w:tr>
      <w:tr w:rsidR="001C41AD" w:rsidRPr="00B46B33" w14:paraId="466E7D84" w14:textId="77777777" w:rsidTr="0099058C">
        <w:trPr>
          <w:trHeight w:val="2684"/>
        </w:trPr>
        <w:tc>
          <w:tcPr>
            <w:tcW w:w="717" w:type="pct"/>
            <w:shd w:val="clear" w:color="auto" w:fill="auto"/>
          </w:tcPr>
          <w:p w14:paraId="38064641" w14:textId="292EB002" w:rsidR="00457DC2" w:rsidRPr="00B46B33" w:rsidRDefault="000174E6" w:rsidP="00017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457DC2">
              <w:rPr>
                <w:b/>
                <w:bCs/>
                <w:sz w:val="20"/>
                <w:szCs w:val="20"/>
              </w:rPr>
              <w:t>02</w:t>
            </w:r>
            <w:r w:rsidR="00457DC2" w:rsidRPr="00B46B33">
              <w:rPr>
                <w:b/>
                <w:bCs/>
                <w:sz w:val="20"/>
                <w:szCs w:val="20"/>
              </w:rPr>
              <w:t>.06.202</w:t>
            </w:r>
            <w:r w:rsidR="00457DC2">
              <w:rPr>
                <w:b/>
                <w:bCs/>
                <w:sz w:val="20"/>
                <w:szCs w:val="20"/>
              </w:rPr>
              <w:t>5</w:t>
            </w:r>
            <w:r w:rsidR="00457DC2" w:rsidRPr="00B46B33">
              <w:rPr>
                <w:b/>
                <w:bCs/>
                <w:sz w:val="20"/>
                <w:szCs w:val="20"/>
              </w:rPr>
              <w:t xml:space="preserve"> gr. 1 </w:t>
            </w:r>
          </w:p>
          <w:p w14:paraId="63C1F74A" w14:textId="7F230D1F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03.06.2025</w:t>
            </w:r>
            <w:r w:rsidRPr="00B46B33">
              <w:rPr>
                <w:b/>
                <w:bCs/>
                <w:sz w:val="20"/>
                <w:szCs w:val="20"/>
              </w:rPr>
              <w:t xml:space="preserve"> gr. 2</w:t>
            </w:r>
          </w:p>
          <w:p w14:paraId="2338BD42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04.06.2025 gr. 3</w:t>
            </w:r>
          </w:p>
          <w:p w14:paraId="52C14B9E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7EC08B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5AD6DAA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6954CC1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7525F361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4BF6C17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54686AA9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44D0C856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18A25726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26F6005B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Metodyka postepowania adwokata w sprawach z zakresu prawa rzeczowego. Część II</w:t>
            </w:r>
          </w:p>
          <w:p w14:paraId="46787BB3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</w:p>
          <w:p w14:paraId="172E574C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 xml:space="preserve">Powództwa </w:t>
            </w:r>
            <w:r>
              <w:rPr>
                <w:sz w:val="20"/>
                <w:szCs w:val="20"/>
              </w:rPr>
              <w:t xml:space="preserve">petytoryjne i posesoryjne. </w:t>
            </w:r>
          </w:p>
          <w:p w14:paraId="67D7CD35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Powództwa o ochronę ograniczonych praw rzeczowych. </w:t>
            </w:r>
          </w:p>
          <w:p w14:paraId="5CE858D9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Powództwo o złożenie oświadczenia woli w związku z budową na cudzym gruncie. </w:t>
            </w:r>
          </w:p>
          <w:p w14:paraId="58A55A91" w14:textId="77777777" w:rsidR="001C41AD" w:rsidRDefault="001C41AD" w:rsidP="001C4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46B33">
              <w:rPr>
                <w:sz w:val="20"/>
                <w:szCs w:val="20"/>
              </w:rPr>
              <w:t xml:space="preserve">ormułowanie żądań, ciężar dowodu, </w:t>
            </w:r>
            <w:r>
              <w:rPr>
                <w:sz w:val="20"/>
                <w:szCs w:val="20"/>
              </w:rPr>
              <w:t>zakres działania sądu z urzędu.</w:t>
            </w:r>
          </w:p>
          <w:p w14:paraId="5A904F6E" w14:textId="77777777" w:rsidR="001C41AD" w:rsidRDefault="001C41AD" w:rsidP="001C41AD">
            <w:pPr>
              <w:rPr>
                <w:b/>
                <w:bCs/>
                <w:sz w:val="20"/>
                <w:szCs w:val="20"/>
              </w:rPr>
            </w:pPr>
          </w:p>
          <w:p w14:paraId="6D44183C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8629780" w14:textId="77777777" w:rsidR="001C41AD" w:rsidRPr="00B46B33" w:rsidRDefault="001C41AD" w:rsidP="001C41AD">
            <w:pPr>
              <w:rPr>
                <w:b/>
                <w:i/>
                <w:sz w:val="20"/>
                <w:szCs w:val="20"/>
              </w:rPr>
            </w:pPr>
          </w:p>
          <w:p w14:paraId="295B044F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3C11960" w14:textId="77777777" w:rsidR="001C41AD" w:rsidRPr="00B46B33" w:rsidRDefault="001C41AD" w:rsidP="001C41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B33">
              <w:rPr>
                <w:b/>
                <w:bCs/>
                <w:i/>
                <w:iCs/>
                <w:sz w:val="20"/>
                <w:szCs w:val="20"/>
              </w:rPr>
              <w:t>Adw. Adam Szkaradziński</w:t>
            </w:r>
          </w:p>
          <w:p w14:paraId="41F74713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1AD" w:rsidRPr="00B46B33" w14:paraId="07112D6F" w14:textId="77777777" w:rsidTr="0099058C">
        <w:trPr>
          <w:trHeight w:val="416"/>
        </w:trPr>
        <w:tc>
          <w:tcPr>
            <w:tcW w:w="717" w:type="pct"/>
            <w:shd w:val="clear" w:color="auto" w:fill="auto"/>
          </w:tcPr>
          <w:p w14:paraId="71594F61" w14:textId="37387DA5" w:rsidR="00457DC2" w:rsidRDefault="000174E6" w:rsidP="00017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457DC2">
              <w:rPr>
                <w:b/>
                <w:bCs/>
                <w:sz w:val="20"/>
                <w:szCs w:val="20"/>
              </w:rPr>
              <w:t>09.06.2025 gr. 1</w:t>
            </w:r>
          </w:p>
          <w:p w14:paraId="0A472FB5" w14:textId="77777777" w:rsidR="00457DC2" w:rsidRPr="00B46B33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10.06.2025</w:t>
            </w:r>
            <w:r w:rsidRPr="00B46B33">
              <w:rPr>
                <w:b/>
                <w:bCs/>
                <w:sz w:val="20"/>
                <w:szCs w:val="20"/>
              </w:rPr>
              <w:t xml:space="preserve">  gr.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67FDE2C8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B46B33">
              <w:rPr>
                <w:b/>
                <w:bCs/>
                <w:sz w:val="20"/>
                <w:szCs w:val="20"/>
              </w:rPr>
              <w:t>.06.202</w:t>
            </w:r>
            <w:r>
              <w:rPr>
                <w:b/>
                <w:bCs/>
                <w:sz w:val="20"/>
                <w:szCs w:val="20"/>
              </w:rPr>
              <w:t>5  gr. 3</w:t>
            </w:r>
          </w:p>
          <w:p w14:paraId="11F1FD0F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0B85D93B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28EB696D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6A384EE4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0D3767EF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219AECE8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4F7F32C8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5DCC0CD4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pct"/>
            <w:shd w:val="clear" w:color="auto" w:fill="auto"/>
          </w:tcPr>
          <w:p w14:paraId="7815099D" w14:textId="77777777" w:rsidR="001C41AD" w:rsidRPr="00B46B33" w:rsidRDefault="001C41AD" w:rsidP="001C41AD">
            <w:pPr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Umowy część I.</w:t>
            </w:r>
          </w:p>
          <w:p w14:paraId="5A1EBBC1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Umowa przedwstępna; powództwo o zawarcie umowy przyrzeczonej, stwierdzenie obowiązku złożenia oświadczenia woli w zw. z: umową zobowiązującą do przeniesienia własności, obowiązkiem przeniesienia własności wynikającym z zapisu zwykłego, z bezpodstawnego wzbogacenia, budową na cud</w:t>
            </w:r>
            <w:r>
              <w:rPr>
                <w:sz w:val="20"/>
                <w:szCs w:val="20"/>
              </w:rPr>
              <w:t>zym gruncie;</w:t>
            </w:r>
            <w:r w:rsidRPr="00B46B33">
              <w:rPr>
                <w:sz w:val="20"/>
                <w:szCs w:val="20"/>
              </w:rPr>
              <w:t xml:space="preserve"> praca na przykładach – formułowanie żądań, aspekt kosztowy, wykonanie orzeczenia; zaliczka, zadatek, prawo odstąpienia.</w:t>
            </w:r>
          </w:p>
        </w:tc>
        <w:tc>
          <w:tcPr>
            <w:tcW w:w="1250" w:type="pct"/>
            <w:shd w:val="clear" w:color="auto" w:fill="auto"/>
          </w:tcPr>
          <w:p w14:paraId="6815AE5B" w14:textId="77777777" w:rsidR="001C41AD" w:rsidRPr="00B46B33" w:rsidRDefault="001C41AD" w:rsidP="001C41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2CED1B2" w14:textId="77777777" w:rsidR="001C41AD" w:rsidRPr="00B46B33" w:rsidRDefault="001C41AD" w:rsidP="001C41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34F5E12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 w:rsidRPr="00B46B33">
              <w:rPr>
                <w:b/>
                <w:i/>
                <w:sz w:val="20"/>
                <w:szCs w:val="20"/>
              </w:rPr>
              <w:t>Adw. Rafał Wypiór</w:t>
            </w:r>
          </w:p>
          <w:p w14:paraId="46D8D286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1AD" w:rsidRPr="00B46B33" w14:paraId="6C7E2129" w14:textId="77777777" w:rsidTr="0099058C">
        <w:trPr>
          <w:trHeight w:val="2258"/>
        </w:trPr>
        <w:tc>
          <w:tcPr>
            <w:tcW w:w="717" w:type="pct"/>
            <w:shd w:val="clear" w:color="auto" w:fill="auto"/>
          </w:tcPr>
          <w:p w14:paraId="1C99E67C" w14:textId="01BE9F60" w:rsidR="001C41AD" w:rsidRDefault="000174E6" w:rsidP="000174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</w:t>
            </w:r>
            <w:r w:rsidR="00457DC2">
              <w:rPr>
                <w:b/>
                <w:bCs/>
                <w:sz w:val="20"/>
                <w:szCs w:val="20"/>
              </w:rPr>
              <w:t>16</w:t>
            </w:r>
            <w:r w:rsidR="00457DC2" w:rsidRPr="00B46B33">
              <w:rPr>
                <w:b/>
                <w:bCs/>
                <w:sz w:val="20"/>
                <w:szCs w:val="20"/>
              </w:rPr>
              <w:t>.06.202</w:t>
            </w:r>
            <w:r w:rsidR="00457DC2">
              <w:rPr>
                <w:b/>
                <w:bCs/>
                <w:sz w:val="20"/>
                <w:szCs w:val="20"/>
              </w:rPr>
              <w:t>5 gr. 1</w:t>
            </w:r>
          </w:p>
          <w:p w14:paraId="572BE030" w14:textId="77777777" w:rsidR="00457DC2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17.06.2025 gr. 2</w:t>
            </w:r>
          </w:p>
          <w:p w14:paraId="494473AB" w14:textId="77777777" w:rsidR="00457DC2" w:rsidRPr="00B46B33" w:rsidRDefault="00457DC2" w:rsidP="00457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18.06.2025 gr. 3</w:t>
            </w:r>
          </w:p>
        </w:tc>
        <w:tc>
          <w:tcPr>
            <w:tcW w:w="632" w:type="pct"/>
            <w:shd w:val="clear" w:color="auto" w:fill="auto"/>
          </w:tcPr>
          <w:p w14:paraId="621645FB" w14:textId="77777777" w:rsidR="001C41AD" w:rsidRPr="000174E6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0174E6">
              <w:rPr>
                <w:b/>
                <w:bCs/>
                <w:sz w:val="20"/>
                <w:szCs w:val="20"/>
              </w:rPr>
              <w:t>WARSZTATY</w:t>
            </w:r>
          </w:p>
          <w:p w14:paraId="0B878661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ul. Batorego 17</w:t>
            </w:r>
          </w:p>
          <w:p w14:paraId="693AE2B2" w14:textId="77777777" w:rsidR="001C41AD" w:rsidRPr="00B46B33" w:rsidRDefault="001C41AD" w:rsidP="001C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 xml:space="preserve">sala nr 7 </w:t>
            </w:r>
          </w:p>
          <w:p w14:paraId="1317ADFE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0E7AAF43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</w:p>
          <w:p w14:paraId="13A2437B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16.30-19.45</w:t>
            </w:r>
          </w:p>
        </w:tc>
        <w:tc>
          <w:tcPr>
            <w:tcW w:w="243" w:type="pct"/>
            <w:shd w:val="clear" w:color="auto" w:fill="auto"/>
          </w:tcPr>
          <w:p w14:paraId="53038A9E" w14:textId="77777777" w:rsidR="001C41AD" w:rsidRPr="00B46B33" w:rsidRDefault="001C41AD" w:rsidP="001C41AD">
            <w:pPr>
              <w:jc w:val="center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180 min.</w:t>
            </w:r>
          </w:p>
        </w:tc>
        <w:tc>
          <w:tcPr>
            <w:tcW w:w="2158" w:type="pct"/>
            <w:shd w:val="clear" w:color="auto" w:fill="auto"/>
          </w:tcPr>
          <w:p w14:paraId="49E9AD6F" w14:textId="77777777" w:rsidR="001C41AD" w:rsidRPr="00B46B33" w:rsidRDefault="001C41AD" w:rsidP="001C41AD">
            <w:pPr>
              <w:rPr>
                <w:sz w:val="20"/>
                <w:szCs w:val="20"/>
              </w:rPr>
            </w:pPr>
            <w:r w:rsidRPr="00B46B33">
              <w:rPr>
                <w:b/>
                <w:bCs/>
                <w:sz w:val="20"/>
                <w:szCs w:val="20"/>
              </w:rPr>
              <w:t>Umowy część II</w:t>
            </w:r>
          </w:p>
          <w:p w14:paraId="24AF5397" w14:textId="77777777" w:rsidR="001C41AD" w:rsidRPr="00B46B33" w:rsidRDefault="001C41AD" w:rsidP="001C41AD">
            <w:pPr>
              <w:jc w:val="both"/>
              <w:rPr>
                <w:sz w:val="20"/>
                <w:szCs w:val="20"/>
              </w:rPr>
            </w:pPr>
            <w:r w:rsidRPr="00B46B33">
              <w:rPr>
                <w:sz w:val="20"/>
                <w:szCs w:val="20"/>
              </w:rPr>
              <w:t>Roszczenia z tytułu rękojmi i gwarancji. Odstąpienie od umów wzajemnych.</w:t>
            </w:r>
            <w:r>
              <w:rPr>
                <w:sz w:val="20"/>
                <w:szCs w:val="20"/>
              </w:rPr>
              <w:t xml:space="preserve"> P</w:t>
            </w:r>
            <w:r w:rsidRPr="00B46B33">
              <w:rPr>
                <w:sz w:val="20"/>
                <w:szCs w:val="20"/>
              </w:rPr>
              <w:t>raca na przykładach – formułowanie żądań, aspekt kosztowy, wykonanie orzeczenia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7526A0A4" w14:textId="77777777" w:rsidR="001C41AD" w:rsidRPr="00B46B33" w:rsidRDefault="001C41AD" w:rsidP="001C41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5EDBD25" w14:textId="77777777" w:rsidR="001C41AD" w:rsidRPr="00B46B33" w:rsidRDefault="001C41AD" w:rsidP="001C41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Adw. Piotr Rachwał</w:t>
            </w:r>
          </w:p>
        </w:tc>
      </w:tr>
    </w:tbl>
    <w:p w14:paraId="3DCB113D" w14:textId="77777777" w:rsidR="00382C4B" w:rsidRPr="00B46B33" w:rsidRDefault="00382C4B" w:rsidP="00382C4B">
      <w:pPr>
        <w:rPr>
          <w:sz w:val="20"/>
          <w:szCs w:val="20"/>
        </w:rPr>
      </w:pPr>
    </w:p>
    <w:p w14:paraId="32612801" w14:textId="77777777" w:rsidR="00382C4B" w:rsidRDefault="00382C4B" w:rsidP="00382C4B"/>
    <w:p w14:paraId="544875D8" w14:textId="77777777" w:rsidR="005B6A16" w:rsidRDefault="005B6A16"/>
    <w:sectPr w:rsidR="005B6A16" w:rsidSect="0099058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4B"/>
    <w:rsid w:val="000174E6"/>
    <w:rsid w:val="000801B5"/>
    <w:rsid w:val="00123DAD"/>
    <w:rsid w:val="0013493E"/>
    <w:rsid w:val="00160806"/>
    <w:rsid w:val="001705C7"/>
    <w:rsid w:val="00177F42"/>
    <w:rsid w:val="001967C4"/>
    <w:rsid w:val="001C0D50"/>
    <w:rsid w:val="001C3E53"/>
    <w:rsid w:val="001C41AD"/>
    <w:rsid w:val="001D7639"/>
    <w:rsid w:val="00201D70"/>
    <w:rsid w:val="00203AD4"/>
    <w:rsid w:val="003153EB"/>
    <w:rsid w:val="00382C4B"/>
    <w:rsid w:val="0039255B"/>
    <w:rsid w:val="003E3B70"/>
    <w:rsid w:val="004120E9"/>
    <w:rsid w:val="00457DC2"/>
    <w:rsid w:val="004806A7"/>
    <w:rsid w:val="00516E45"/>
    <w:rsid w:val="00573A34"/>
    <w:rsid w:val="00586613"/>
    <w:rsid w:val="005B6A16"/>
    <w:rsid w:val="005D1D53"/>
    <w:rsid w:val="005E63D5"/>
    <w:rsid w:val="0060545C"/>
    <w:rsid w:val="00697C32"/>
    <w:rsid w:val="00710951"/>
    <w:rsid w:val="00784ACF"/>
    <w:rsid w:val="007C4801"/>
    <w:rsid w:val="00826FB0"/>
    <w:rsid w:val="00886650"/>
    <w:rsid w:val="00902653"/>
    <w:rsid w:val="0093308C"/>
    <w:rsid w:val="00946D69"/>
    <w:rsid w:val="00960FF6"/>
    <w:rsid w:val="0099058C"/>
    <w:rsid w:val="009B5343"/>
    <w:rsid w:val="009F31BD"/>
    <w:rsid w:val="00A05AC1"/>
    <w:rsid w:val="00A323F1"/>
    <w:rsid w:val="00A47D31"/>
    <w:rsid w:val="00A827FC"/>
    <w:rsid w:val="00AA10BF"/>
    <w:rsid w:val="00B031E5"/>
    <w:rsid w:val="00B104F3"/>
    <w:rsid w:val="00B36059"/>
    <w:rsid w:val="00B80CD2"/>
    <w:rsid w:val="00B979BC"/>
    <w:rsid w:val="00BD058F"/>
    <w:rsid w:val="00C0281F"/>
    <w:rsid w:val="00C1352F"/>
    <w:rsid w:val="00CA1664"/>
    <w:rsid w:val="00CA49CC"/>
    <w:rsid w:val="00CB2D5C"/>
    <w:rsid w:val="00CD0654"/>
    <w:rsid w:val="00CE3125"/>
    <w:rsid w:val="00D01CBF"/>
    <w:rsid w:val="00D2041F"/>
    <w:rsid w:val="00D7485E"/>
    <w:rsid w:val="00DB2066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C2F0"/>
  <w15:docId w15:val="{69D4128F-6001-426E-B915-CB186282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C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1776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Klatkiewicz</cp:lastModifiedBy>
  <cp:revision>7</cp:revision>
  <cp:lastPrinted>2024-11-28T11:34:00Z</cp:lastPrinted>
  <dcterms:created xsi:type="dcterms:W3CDTF">2024-12-09T18:35:00Z</dcterms:created>
  <dcterms:modified xsi:type="dcterms:W3CDTF">2025-01-28T13:55:00Z</dcterms:modified>
</cp:coreProperties>
</file>